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BE7" w:rsidRDefault="00923EDA" w:rsidP="002E32F1">
      <w:pPr>
        <w:pStyle w:val="Heading1"/>
        <w:spacing w:before="0" w:after="240" w:line="240" w:lineRule="auto"/>
      </w:pPr>
      <w:r>
        <w:t>MDD Circular 050</w:t>
      </w:r>
      <w:r w:rsidR="00C512F0">
        <w:t>8</w:t>
      </w:r>
    </w:p>
    <w:tbl>
      <w:tblPr>
        <w:tblStyle w:val="TableGrid"/>
        <w:tblW w:w="5000" w:type="pct"/>
        <w:tblBorders>
          <w:top w:val="single" w:sz="18" w:space="0" w:color="8B9B93" w:themeColor="accent4"/>
          <w:left w:val="none" w:sz="0" w:space="0" w:color="auto"/>
          <w:bottom w:val="single" w:sz="18" w:space="0" w:color="8B9B93" w:themeColor="accent4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86"/>
        <w:gridCol w:w="8334"/>
      </w:tblGrid>
      <w:tr w:rsidR="00A6150F" w:rsidTr="00A6150F">
        <w:tc>
          <w:tcPr>
            <w:tcW w:w="2086" w:type="dxa"/>
            <w:vAlign w:val="center"/>
          </w:tcPr>
          <w:p w:rsidR="00A6150F" w:rsidRPr="00DE401B" w:rsidRDefault="00A6150F" w:rsidP="00BC6DD8">
            <w:pPr>
              <w:pStyle w:val="MeetingDetailsHeader"/>
              <w:spacing w:after="0"/>
            </w:pPr>
            <w:r w:rsidRPr="00DE401B">
              <w:t>Date</w:t>
            </w:r>
          </w:p>
        </w:tc>
        <w:tc>
          <w:tcPr>
            <w:tcW w:w="8334" w:type="dxa"/>
            <w:vAlign w:val="center"/>
          </w:tcPr>
          <w:p w:rsidR="00A6150F" w:rsidRDefault="00C512F0" w:rsidP="00C512F0">
            <w:pPr>
              <w:pStyle w:val="TableSubhead"/>
              <w:spacing w:after="0"/>
            </w:pPr>
            <w:r>
              <w:t>14</w:t>
            </w:r>
            <w:r w:rsidR="00EA1A76">
              <w:t xml:space="preserve"> </w:t>
            </w:r>
            <w:r>
              <w:t>Aug</w:t>
            </w:r>
            <w:r w:rsidR="002363E4">
              <w:t xml:space="preserve"> </w:t>
            </w:r>
            <w:r w:rsidR="00A6150F">
              <w:t>201</w:t>
            </w:r>
            <w:r w:rsidR="003D5442">
              <w:t>3</w:t>
            </w:r>
          </w:p>
        </w:tc>
      </w:tr>
      <w:tr w:rsidR="00A6150F" w:rsidTr="00A6150F">
        <w:tc>
          <w:tcPr>
            <w:tcW w:w="2086" w:type="dxa"/>
            <w:vAlign w:val="center"/>
          </w:tcPr>
          <w:p w:rsidR="00A6150F" w:rsidRPr="00DE401B" w:rsidRDefault="00A6150F" w:rsidP="00BC6DD8">
            <w:pPr>
              <w:pStyle w:val="MeetingDetailsHeader"/>
              <w:spacing w:after="0"/>
            </w:pPr>
            <w:r w:rsidRPr="00DE401B">
              <w:t>To</w:t>
            </w:r>
          </w:p>
        </w:tc>
        <w:tc>
          <w:tcPr>
            <w:tcW w:w="8334" w:type="dxa"/>
            <w:vAlign w:val="center"/>
          </w:tcPr>
          <w:p w:rsidR="00A6150F" w:rsidRDefault="00A6150F" w:rsidP="00BC6DD8">
            <w:pPr>
              <w:pStyle w:val="TableSubhead"/>
              <w:spacing w:after="0"/>
            </w:pPr>
            <w:r>
              <w:t>Market Participants</w:t>
            </w:r>
          </w:p>
        </w:tc>
      </w:tr>
      <w:tr w:rsidR="00A6150F" w:rsidTr="00A6150F">
        <w:tc>
          <w:tcPr>
            <w:tcW w:w="2086" w:type="dxa"/>
            <w:vAlign w:val="center"/>
          </w:tcPr>
          <w:p w:rsidR="00A6150F" w:rsidRPr="00DE401B" w:rsidRDefault="00A6150F" w:rsidP="00BC6DD8">
            <w:pPr>
              <w:pStyle w:val="MeetingDetailsHeader"/>
              <w:spacing w:after="0"/>
            </w:pPr>
            <w:r w:rsidRPr="00DE401B">
              <w:t xml:space="preserve">From </w:t>
            </w:r>
          </w:p>
        </w:tc>
        <w:tc>
          <w:tcPr>
            <w:tcW w:w="8334" w:type="dxa"/>
            <w:vAlign w:val="center"/>
          </w:tcPr>
          <w:p w:rsidR="00A6150F" w:rsidRDefault="00A6150F" w:rsidP="00BC6DD8">
            <w:pPr>
              <w:pStyle w:val="TableSubhead"/>
              <w:spacing w:after="0"/>
            </w:pPr>
            <w:r>
              <w:t>MDD Co-ordinator</w:t>
            </w:r>
          </w:p>
        </w:tc>
      </w:tr>
      <w:tr w:rsidR="00A6150F" w:rsidTr="00A6150F">
        <w:tc>
          <w:tcPr>
            <w:tcW w:w="2086" w:type="dxa"/>
            <w:vAlign w:val="center"/>
          </w:tcPr>
          <w:p w:rsidR="00A6150F" w:rsidRPr="00DE401B" w:rsidRDefault="00A6150F" w:rsidP="00BC6DD8">
            <w:pPr>
              <w:pStyle w:val="MeetingDetailsHeader"/>
              <w:spacing w:after="0"/>
            </w:pPr>
            <w:r w:rsidRPr="00DE401B">
              <w:t>Purpose</w:t>
            </w:r>
          </w:p>
        </w:tc>
        <w:tc>
          <w:tcPr>
            <w:tcW w:w="8334" w:type="dxa"/>
            <w:vAlign w:val="center"/>
          </w:tcPr>
          <w:p w:rsidR="00A6150F" w:rsidRDefault="00A6150F" w:rsidP="00BC6DD8">
            <w:pPr>
              <w:pStyle w:val="TableSubhead"/>
              <w:spacing w:after="0"/>
            </w:pPr>
            <w:r>
              <w:t>For Review</w:t>
            </w:r>
          </w:p>
        </w:tc>
      </w:tr>
    </w:tbl>
    <w:p w:rsidR="00A6150F" w:rsidRPr="00A6150F" w:rsidRDefault="00A6150F" w:rsidP="00A6150F">
      <w:pPr>
        <w:keepNext/>
        <w:keepLines/>
        <w:spacing w:before="240" w:after="60" w:line="240" w:lineRule="auto"/>
        <w:outlineLvl w:val="0"/>
        <w:rPr>
          <w:b/>
          <w:bCs/>
          <w:color w:val="008DA8"/>
          <w:kern w:val="32"/>
          <w:sz w:val="48"/>
          <w:szCs w:val="28"/>
        </w:rPr>
      </w:pPr>
      <w:r w:rsidRPr="00A6150F">
        <w:rPr>
          <w:b/>
          <w:bCs/>
          <w:color w:val="008DA8"/>
          <w:kern w:val="32"/>
          <w:sz w:val="48"/>
          <w:szCs w:val="28"/>
        </w:rPr>
        <w:t>MDD Change Requests for Impact Assessment</w:t>
      </w:r>
    </w:p>
    <w:p w:rsidR="00A6150F" w:rsidRPr="00A6150F" w:rsidRDefault="00A6150F" w:rsidP="00A6150F"/>
    <w:p w:rsidR="004459C1" w:rsidRDefault="002A3419" w:rsidP="00A6150F">
      <w:r>
        <w:t xml:space="preserve">Please find attached </w:t>
      </w:r>
      <w:r w:rsidR="00027958">
        <w:t>8</w:t>
      </w:r>
      <w:r w:rsidR="00A6150F" w:rsidRPr="00A6150F">
        <w:rPr>
          <w:b/>
        </w:rPr>
        <w:t xml:space="preserve"> </w:t>
      </w:r>
      <w:r w:rsidR="00A6150F" w:rsidRPr="00A6150F">
        <w:t xml:space="preserve">Change </w:t>
      </w:r>
      <w:r w:rsidR="003A3FE7">
        <w:t>Request</w:t>
      </w:r>
      <w:r w:rsidR="00EC3556">
        <w:t xml:space="preserve">s </w:t>
      </w:r>
      <w:r w:rsidR="00A6150F" w:rsidRPr="00A6150F">
        <w:t xml:space="preserve">that </w:t>
      </w:r>
      <w:r w:rsidR="00EC3556" w:rsidRPr="00A6150F">
        <w:t xml:space="preserve">require an impact </w:t>
      </w:r>
      <w:r w:rsidR="00EC3556">
        <w:t>assessment by your organisation</w:t>
      </w:r>
      <w:r w:rsidR="00A6150F" w:rsidRPr="00A6150F">
        <w:t>:</w:t>
      </w:r>
    </w:p>
    <w:tbl>
      <w:tblPr>
        <w:tblW w:w="10513" w:type="dxa"/>
        <w:tblBorders>
          <w:top w:val="single" w:sz="4" w:space="0" w:color="008DA8"/>
          <w:left w:val="single" w:sz="4" w:space="0" w:color="008DA8"/>
          <w:bottom w:val="single" w:sz="4" w:space="0" w:color="008DA8"/>
          <w:right w:val="single" w:sz="4" w:space="0" w:color="008DA8"/>
          <w:insideH w:val="single" w:sz="4" w:space="0" w:color="008DA8"/>
          <w:insideV w:val="single" w:sz="4" w:space="0" w:color="008DA8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119"/>
        <w:gridCol w:w="1212"/>
        <w:gridCol w:w="8182"/>
      </w:tblGrid>
      <w:tr w:rsidR="00A6150F" w:rsidRPr="00A6150F" w:rsidTr="00BC6DD8">
        <w:trPr>
          <w:cantSplit/>
          <w:trHeight w:val="675"/>
          <w:tblHeader/>
        </w:trPr>
        <w:tc>
          <w:tcPr>
            <w:tcW w:w="1119" w:type="dxa"/>
            <w:shd w:val="clear" w:color="auto" w:fill="008DA8"/>
          </w:tcPr>
          <w:p w:rsidR="00A6150F" w:rsidRPr="00A6150F" w:rsidRDefault="00A6150F" w:rsidP="00A6150F">
            <w:pPr>
              <w:spacing w:line="240" w:lineRule="auto"/>
              <w:rPr>
                <w:b/>
                <w:color w:val="FFFFFF"/>
                <w:szCs w:val="22"/>
              </w:rPr>
            </w:pPr>
            <w:r w:rsidRPr="00A6150F">
              <w:rPr>
                <w:b/>
                <w:color w:val="FFFFFF"/>
                <w:szCs w:val="22"/>
              </w:rPr>
              <w:t>MDD CR Number</w:t>
            </w:r>
          </w:p>
        </w:tc>
        <w:tc>
          <w:tcPr>
            <w:tcW w:w="1212" w:type="dxa"/>
            <w:shd w:val="clear" w:color="auto" w:fill="008DA8"/>
          </w:tcPr>
          <w:p w:rsidR="00A6150F" w:rsidRPr="00A6150F" w:rsidRDefault="00A6150F" w:rsidP="00A6150F">
            <w:pPr>
              <w:spacing w:line="240" w:lineRule="auto"/>
              <w:rPr>
                <w:b/>
                <w:color w:val="FFFFFF"/>
                <w:szCs w:val="22"/>
              </w:rPr>
            </w:pPr>
            <w:r w:rsidRPr="00A6150F">
              <w:rPr>
                <w:b/>
                <w:color w:val="FFFFFF"/>
                <w:szCs w:val="22"/>
              </w:rPr>
              <w:t>Party Raised By</w:t>
            </w:r>
          </w:p>
        </w:tc>
        <w:tc>
          <w:tcPr>
            <w:tcW w:w="8182" w:type="dxa"/>
            <w:shd w:val="clear" w:color="auto" w:fill="008DA8"/>
          </w:tcPr>
          <w:p w:rsidR="00A6150F" w:rsidRPr="00A6150F" w:rsidRDefault="00A6150F" w:rsidP="00A6150F">
            <w:pPr>
              <w:spacing w:line="240" w:lineRule="auto"/>
              <w:rPr>
                <w:b/>
                <w:color w:val="FFFFFF"/>
                <w:szCs w:val="22"/>
              </w:rPr>
            </w:pPr>
            <w:r w:rsidRPr="00A6150F">
              <w:rPr>
                <w:b/>
                <w:color w:val="FFFFFF"/>
                <w:szCs w:val="22"/>
              </w:rPr>
              <w:t>Details of Change Request</w:t>
            </w:r>
          </w:p>
        </w:tc>
      </w:tr>
      <w:tr w:rsidR="009459B5" w:rsidRPr="00A6150F" w:rsidTr="002A3419">
        <w:trPr>
          <w:cantSplit/>
          <w:trHeight w:val="445"/>
        </w:trPr>
        <w:tc>
          <w:tcPr>
            <w:tcW w:w="1119" w:type="dxa"/>
            <w:vAlign w:val="center"/>
          </w:tcPr>
          <w:p w:rsidR="009459B5" w:rsidRPr="00A6150F" w:rsidRDefault="00C512F0" w:rsidP="00C15F38">
            <w:pPr>
              <w:pStyle w:val="TableText"/>
            </w:pPr>
            <w:r>
              <w:t>M1999</w:t>
            </w:r>
          </w:p>
        </w:tc>
        <w:tc>
          <w:tcPr>
            <w:tcW w:w="1212" w:type="dxa"/>
            <w:vAlign w:val="center"/>
          </w:tcPr>
          <w:p w:rsidR="009459B5" w:rsidRPr="00A6150F" w:rsidRDefault="002D0E2D" w:rsidP="00C15F38">
            <w:pPr>
              <w:pStyle w:val="TableText"/>
            </w:pPr>
            <w:r>
              <w:t>EETL</w:t>
            </w:r>
          </w:p>
        </w:tc>
        <w:tc>
          <w:tcPr>
            <w:tcW w:w="8182" w:type="dxa"/>
            <w:vAlign w:val="center"/>
          </w:tcPr>
          <w:p w:rsidR="00BE1526" w:rsidRDefault="00BE1526" w:rsidP="00BE1526">
            <w:pPr>
              <w:pStyle w:val="TableText"/>
            </w:pPr>
            <w:r>
              <w:t>Change of Market Participant Role Address Details for Role Code X</w:t>
            </w:r>
          </w:p>
          <w:p w:rsidR="009459B5" w:rsidRPr="000970E4" w:rsidRDefault="00BE1526" w:rsidP="00BE1526">
            <w:pPr>
              <w:pStyle w:val="TableText"/>
            </w:pPr>
            <w:r w:rsidRPr="00446337">
              <w:rPr>
                <w:i/>
              </w:rPr>
              <w:t xml:space="preserve">Effective from Date: </w:t>
            </w:r>
            <w:r>
              <w:rPr>
                <w:i/>
              </w:rPr>
              <w:t>18/09/2013</w:t>
            </w:r>
          </w:p>
        </w:tc>
      </w:tr>
      <w:tr w:rsidR="009E58F0" w:rsidRPr="00A6150F" w:rsidTr="002A3419">
        <w:trPr>
          <w:cantSplit/>
          <w:trHeight w:val="445"/>
        </w:trPr>
        <w:tc>
          <w:tcPr>
            <w:tcW w:w="1119" w:type="dxa"/>
            <w:vAlign w:val="center"/>
          </w:tcPr>
          <w:p w:rsidR="009E58F0" w:rsidRPr="00A6150F" w:rsidRDefault="00C512F0" w:rsidP="00C15F38">
            <w:pPr>
              <w:pStyle w:val="TableText"/>
            </w:pPr>
            <w:r>
              <w:t>M2000</w:t>
            </w:r>
          </w:p>
        </w:tc>
        <w:tc>
          <w:tcPr>
            <w:tcW w:w="1212" w:type="dxa"/>
            <w:vAlign w:val="center"/>
          </w:tcPr>
          <w:p w:rsidR="009E58F0" w:rsidRPr="00A6150F" w:rsidRDefault="002D0E2D" w:rsidP="00C15F38">
            <w:pPr>
              <w:pStyle w:val="TableText"/>
            </w:pPr>
            <w:r>
              <w:t>LENG</w:t>
            </w:r>
          </w:p>
        </w:tc>
        <w:tc>
          <w:tcPr>
            <w:tcW w:w="8182" w:type="dxa"/>
            <w:vAlign w:val="center"/>
          </w:tcPr>
          <w:p w:rsidR="00BE1526" w:rsidRPr="007B594F" w:rsidRDefault="00BE1526" w:rsidP="00BE1526">
            <w:pPr>
              <w:pStyle w:val="TableText"/>
            </w:pPr>
            <w:r w:rsidRPr="007B594F">
              <w:t>Creation of new</w:t>
            </w:r>
            <w:r>
              <w:t xml:space="preserve"> Valid MTC SSC Combinations, Valid MTC LLFC SSC Combinations and</w:t>
            </w:r>
            <w:r w:rsidRPr="007B594F">
              <w:t xml:space="preserve"> Valid MTC LLFC SSC PC Combinations</w:t>
            </w:r>
          </w:p>
          <w:p w:rsidR="009E58F0" w:rsidRPr="000970E4" w:rsidRDefault="00BE1526" w:rsidP="00BE1526">
            <w:pPr>
              <w:pStyle w:val="TableText"/>
            </w:pPr>
            <w:r w:rsidRPr="00446337">
              <w:rPr>
                <w:i/>
              </w:rPr>
              <w:t xml:space="preserve">Effective from Date: </w:t>
            </w:r>
            <w:r>
              <w:rPr>
                <w:i/>
              </w:rPr>
              <w:t>18/09/2013</w:t>
            </w:r>
          </w:p>
        </w:tc>
      </w:tr>
      <w:tr w:rsidR="009E58F0" w:rsidRPr="00A6150F" w:rsidTr="002A3419">
        <w:trPr>
          <w:cantSplit/>
          <w:trHeight w:val="445"/>
        </w:trPr>
        <w:tc>
          <w:tcPr>
            <w:tcW w:w="1119" w:type="dxa"/>
            <w:vAlign w:val="center"/>
          </w:tcPr>
          <w:p w:rsidR="009E58F0" w:rsidRPr="00A6150F" w:rsidRDefault="00C512F0" w:rsidP="00C15F38">
            <w:pPr>
              <w:pStyle w:val="TableText"/>
            </w:pPr>
            <w:r>
              <w:t>M2001</w:t>
            </w:r>
          </w:p>
        </w:tc>
        <w:tc>
          <w:tcPr>
            <w:tcW w:w="1212" w:type="dxa"/>
            <w:vAlign w:val="center"/>
          </w:tcPr>
          <w:p w:rsidR="009E58F0" w:rsidRPr="00A6150F" w:rsidRDefault="002D0E2D" w:rsidP="00C15F38">
            <w:pPr>
              <w:pStyle w:val="TableText"/>
            </w:pPr>
            <w:r>
              <w:t>GUCL</w:t>
            </w:r>
          </w:p>
        </w:tc>
        <w:tc>
          <w:tcPr>
            <w:tcW w:w="8182" w:type="dxa"/>
            <w:vAlign w:val="center"/>
          </w:tcPr>
          <w:p w:rsidR="00BE1526" w:rsidRPr="007B594F" w:rsidRDefault="00BE1526" w:rsidP="00BE1526">
            <w:pPr>
              <w:pStyle w:val="TableText"/>
            </w:pPr>
            <w:r w:rsidRPr="007B594F">
              <w:t>Creation of new</w:t>
            </w:r>
            <w:r>
              <w:t xml:space="preserve"> Valid MTC SSC Combinations, Valid MTC LLFC SSC Combinations and</w:t>
            </w:r>
            <w:r w:rsidRPr="007B594F">
              <w:t xml:space="preserve"> Valid MTC LLFC SSC PC Combinations</w:t>
            </w:r>
          </w:p>
          <w:p w:rsidR="009E58F0" w:rsidRPr="000970E4" w:rsidRDefault="00BE1526" w:rsidP="00BE1526">
            <w:pPr>
              <w:pStyle w:val="TableText"/>
            </w:pPr>
            <w:r w:rsidRPr="00446337">
              <w:rPr>
                <w:i/>
              </w:rPr>
              <w:t xml:space="preserve">Effective from Date: </w:t>
            </w:r>
            <w:r>
              <w:rPr>
                <w:i/>
              </w:rPr>
              <w:t>18/09/2013</w:t>
            </w:r>
          </w:p>
        </w:tc>
      </w:tr>
      <w:tr w:rsidR="00BE1526" w:rsidRPr="00A6150F" w:rsidTr="002A3419">
        <w:trPr>
          <w:cantSplit/>
          <w:trHeight w:val="445"/>
        </w:trPr>
        <w:tc>
          <w:tcPr>
            <w:tcW w:w="1119" w:type="dxa"/>
            <w:vAlign w:val="center"/>
          </w:tcPr>
          <w:p w:rsidR="00BE1526" w:rsidRPr="00A6150F" w:rsidRDefault="00BE1526" w:rsidP="00C15F38">
            <w:pPr>
              <w:pStyle w:val="TableText"/>
            </w:pPr>
            <w:r>
              <w:t>M2002</w:t>
            </w:r>
          </w:p>
        </w:tc>
        <w:tc>
          <w:tcPr>
            <w:tcW w:w="1212" w:type="dxa"/>
            <w:vAlign w:val="center"/>
          </w:tcPr>
          <w:p w:rsidR="00BE1526" w:rsidRPr="00A6150F" w:rsidRDefault="00BE1526" w:rsidP="00C15F38">
            <w:pPr>
              <w:pStyle w:val="TableText"/>
            </w:pPr>
            <w:r>
              <w:t>SWEB</w:t>
            </w:r>
          </w:p>
        </w:tc>
        <w:tc>
          <w:tcPr>
            <w:tcW w:w="8182" w:type="dxa"/>
            <w:vAlign w:val="center"/>
          </w:tcPr>
          <w:p w:rsidR="00BE1526" w:rsidRDefault="00BE1526" w:rsidP="00BC5DDC">
            <w:pPr>
              <w:pStyle w:val="TableText"/>
            </w:pPr>
            <w:r>
              <w:t>Change of Line Loss Factor Class Description</w:t>
            </w:r>
          </w:p>
          <w:p w:rsidR="00BE1526" w:rsidRPr="004E05C5" w:rsidRDefault="00BE1526" w:rsidP="00BC5DDC">
            <w:pPr>
              <w:pStyle w:val="TableText"/>
            </w:pPr>
            <w:r w:rsidRPr="00446337">
              <w:rPr>
                <w:i/>
              </w:rPr>
              <w:t xml:space="preserve">Effective from Date: </w:t>
            </w:r>
            <w:r>
              <w:rPr>
                <w:i/>
              </w:rPr>
              <w:t>18/09/2013</w:t>
            </w:r>
          </w:p>
        </w:tc>
      </w:tr>
      <w:tr w:rsidR="00BE1526" w:rsidRPr="00A6150F" w:rsidTr="002A3419">
        <w:trPr>
          <w:cantSplit/>
          <w:trHeight w:val="445"/>
        </w:trPr>
        <w:tc>
          <w:tcPr>
            <w:tcW w:w="1119" w:type="dxa"/>
            <w:vAlign w:val="center"/>
          </w:tcPr>
          <w:p w:rsidR="00BE1526" w:rsidRPr="00A6150F" w:rsidRDefault="00BE1526" w:rsidP="00AF3821">
            <w:pPr>
              <w:pStyle w:val="TableText"/>
            </w:pPr>
            <w:r>
              <w:t>M2003</w:t>
            </w:r>
          </w:p>
        </w:tc>
        <w:tc>
          <w:tcPr>
            <w:tcW w:w="1212" w:type="dxa"/>
            <w:vAlign w:val="center"/>
          </w:tcPr>
          <w:p w:rsidR="00BE1526" w:rsidRPr="00A6150F" w:rsidRDefault="00BE1526" w:rsidP="00C15F38">
            <w:pPr>
              <w:pStyle w:val="TableText"/>
            </w:pPr>
            <w:r>
              <w:t>SPOW</w:t>
            </w:r>
          </w:p>
        </w:tc>
        <w:tc>
          <w:tcPr>
            <w:tcW w:w="8182" w:type="dxa"/>
            <w:vAlign w:val="center"/>
          </w:tcPr>
          <w:p w:rsidR="00BE1526" w:rsidRPr="00753C90" w:rsidRDefault="00BE1526" w:rsidP="00BE1526">
            <w:pPr>
              <w:pStyle w:val="TableText"/>
            </w:pPr>
            <w:r w:rsidRPr="004C25B7">
              <w:t>Creation of new Market Participant Role Code</w:t>
            </w:r>
          </w:p>
          <w:p w:rsidR="00BE1526" w:rsidRPr="000970E4" w:rsidRDefault="00BE1526" w:rsidP="00BE1526">
            <w:pPr>
              <w:pStyle w:val="TableText"/>
            </w:pPr>
            <w:r w:rsidRPr="004C25B7">
              <w:rPr>
                <w:i/>
              </w:rPr>
              <w:t xml:space="preserve">Effective from Date: </w:t>
            </w:r>
            <w:r>
              <w:rPr>
                <w:i/>
              </w:rPr>
              <w:t>18/09/2013</w:t>
            </w:r>
          </w:p>
        </w:tc>
      </w:tr>
      <w:tr w:rsidR="00BE1526" w:rsidRPr="00A6150F" w:rsidTr="002A3419">
        <w:trPr>
          <w:cantSplit/>
          <w:trHeight w:val="445"/>
        </w:trPr>
        <w:tc>
          <w:tcPr>
            <w:tcW w:w="1119" w:type="dxa"/>
            <w:vAlign w:val="center"/>
          </w:tcPr>
          <w:p w:rsidR="00BE1526" w:rsidRPr="00A6150F" w:rsidRDefault="00BE1526" w:rsidP="00AF3821">
            <w:pPr>
              <w:pStyle w:val="TableText"/>
            </w:pPr>
            <w:r>
              <w:t>M2004</w:t>
            </w:r>
          </w:p>
        </w:tc>
        <w:tc>
          <w:tcPr>
            <w:tcW w:w="1212" w:type="dxa"/>
            <w:vAlign w:val="center"/>
          </w:tcPr>
          <w:p w:rsidR="00BE1526" w:rsidRPr="00A6150F" w:rsidRDefault="00BE1526" w:rsidP="00C15F38">
            <w:pPr>
              <w:pStyle w:val="TableText"/>
            </w:pPr>
            <w:r>
              <w:t>MANW</w:t>
            </w:r>
          </w:p>
        </w:tc>
        <w:tc>
          <w:tcPr>
            <w:tcW w:w="8182" w:type="dxa"/>
            <w:vAlign w:val="center"/>
          </w:tcPr>
          <w:p w:rsidR="00BE1526" w:rsidRPr="00753C90" w:rsidRDefault="00BE1526" w:rsidP="00BE1526">
            <w:pPr>
              <w:pStyle w:val="TableText"/>
            </w:pPr>
            <w:r w:rsidRPr="004C25B7">
              <w:t>Creation of new Market Participant Role Code</w:t>
            </w:r>
          </w:p>
          <w:p w:rsidR="00BE1526" w:rsidRPr="000970E4" w:rsidRDefault="00BE1526" w:rsidP="00BE1526">
            <w:pPr>
              <w:pStyle w:val="TableText"/>
            </w:pPr>
            <w:r w:rsidRPr="004C25B7">
              <w:rPr>
                <w:i/>
              </w:rPr>
              <w:t xml:space="preserve">Effective from Date: </w:t>
            </w:r>
            <w:r>
              <w:rPr>
                <w:i/>
              </w:rPr>
              <w:t>18/09/2013</w:t>
            </w:r>
          </w:p>
        </w:tc>
      </w:tr>
      <w:tr w:rsidR="00BE1526" w:rsidRPr="00A6150F" w:rsidTr="002A3419">
        <w:trPr>
          <w:cantSplit/>
          <w:trHeight w:val="445"/>
        </w:trPr>
        <w:tc>
          <w:tcPr>
            <w:tcW w:w="1119" w:type="dxa"/>
            <w:vAlign w:val="center"/>
          </w:tcPr>
          <w:p w:rsidR="00BE1526" w:rsidRPr="00A6150F" w:rsidRDefault="00BE1526" w:rsidP="00C15F38">
            <w:pPr>
              <w:pStyle w:val="TableText"/>
            </w:pPr>
            <w:r>
              <w:t>M2005</w:t>
            </w:r>
          </w:p>
        </w:tc>
        <w:tc>
          <w:tcPr>
            <w:tcW w:w="1212" w:type="dxa"/>
            <w:vAlign w:val="center"/>
          </w:tcPr>
          <w:p w:rsidR="00BE1526" w:rsidRPr="00A6150F" w:rsidRDefault="00BE1526" w:rsidP="00C15F38">
            <w:pPr>
              <w:pStyle w:val="TableText"/>
            </w:pPr>
            <w:r>
              <w:t>GDCC</w:t>
            </w:r>
          </w:p>
        </w:tc>
        <w:tc>
          <w:tcPr>
            <w:tcW w:w="8182" w:type="dxa"/>
            <w:vAlign w:val="center"/>
          </w:tcPr>
          <w:p w:rsidR="00BE1526" w:rsidRPr="0041238D" w:rsidRDefault="00BE1526" w:rsidP="00BE1526">
            <w:pPr>
              <w:spacing w:after="0" w:line="240" w:lineRule="auto"/>
            </w:pPr>
            <w:r w:rsidRPr="0041238D">
              <w:t xml:space="preserve">Creation of </w:t>
            </w:r>
            <w:r>
              <w:t>additional</w:t>
            </w:r>
            <w:r w:rsidRPr="0041238D">
              <w:t xml:space="preserve"> Market Participants and assignment of Market Participants to Green Deal Market Participant Roles</w:t>
            </w:r>
          </w:p>
          <w:p w:rsidR="00BE1526" w:rsidRPr="007B594F" w:rsidRDefault="00BE1526" w:rsidP="00BE1526">
            <w:pPr>
              <w:pStyle w:val="TableText"/>
            </w:pPr>
            <w:r w:rsidRPr="0041238D">
              <w:rPr>
                <w:i/>
              </w:rPr>
              <w:t xml:space="preserve">Effective from Date: </w:t>
            </w:r>
            <w:r>
              <w:rPr>
                <w:i/>
              </w:rPr>
              <w:t>18/09/2013</w:t>
            </w:r>
          </w:p>
        </w:tc>
      </w:tr>
      <w:tr w:rsidR="00267FE5" w:rsidRPr="00A6150F" w:rsidTr="002A3419">
        <w:trPr>
          <w:cantSplit/>
          <w:trHeight w:val="445"/>
        </w:trPr>
        <w:tc>
          <w:tcPr>
            <w:tcW w:w="1119" w:type="dxa"/>
            <w:vAlign w:val="center"/>
          </w:tcPr>
          <w:p w:rsidR="00267FE5" w:rsidRDefault="00267FE5" w:rsidP="00C15F38">
            <w:pPr>
              <w:pStyle w:val="TableText"/>
            </w:pPr>
            <w:r>
              <w:t>M2006</w:t>
            </w:r>
          </w:p>
        </w:tc>
        <w:tc>
          <w:tcPr>
            <w:tcW w:w="1212" w:type="dxa"/>
            <w:vAlign w:val="center"/>
          </w:tcPr>
          <w:p w:rsidR="00267FE5" w:rsidRDefault="00267FE5" w:rsidP="00C15F38">
            <w:pPr>
              <w:pStyle w:val="TableText"/>
            </w:pPr>
            <w:r>
              <w:t>ELEXON</w:t>
            </w:r>
          </w:p>
        </w:tc>
        <w:tc>
          <w:tcPr>
            <w:tcW w:w="8182" w:type="dxa"/>
            <w:vAlign w:val="center"/>
          </w:tcPr>
          <w:p w:rsidR="00267FE5" w:rsidRPr="004E05C5" w:rsidRDefault="00267FE5" w:rsidP="00267FE5">
            <w:pPr>
              <w:pStyle w:val="TableText"/>
            </w:pPr>
            <w:r w:rsidRPr="004E05C5">
              <w:t xml:space="preserve">Inclusion of Charge Codes </w:t>
            </w:r>
            <w:r>
              <w:t xml:space="preserve">and Switch Regimes </w:t>
            </w:r>
            <w:r w:rsidRPr="004E05C5">
              <w:t>for use in the UMS Market</w:t>
            </w:r>
          </w:p>
          <w:p w:rsidR="00267FE5" w:rsidRPr="0041238D" w:rsidRDefault="00267FE5" w:rsidP="00267FE5">
            <w:pPr>
              <w:spacing w:after="0" w:line="240" w:lineRule="auto"/>
            </w:pPr>
            <w:r w:rsidRPr="00446337">
              <w:rPr>
                <w:i/>
              </w:rPr>
              <w:t xml:space="preserve">Effective from Date: </w:t>
            </w:r>
            <w:r>
              <w:rPr>
                <w:i/>
              </w:rPr>
              <w:t>18/09/2013</w:t>
            </w:r>
          </w:p>
        </w:tc>
      </w:tr>
    </w:tbl>
    <w:p w:rsidR="007C3D58" w:rsidRDefault="007C3D58" w:rsidP="00A6150F"/>
    <w:p w:rsidR="001F5A2E" w:rsidRDefault="00A6150F" w:rsidP="00A6150F">
      <w:r w:rsidRPr="00A6150F">
        <w:lastRenderedPageBreak/>
        <w:t>A zip folder containing the Change Request forms can be found with this Circular at:</w:t>
      </w:r>
      <w:r w:rsidR="001F5A2E" w:rsidRPr="001F5A2E">
        <w:t xml:space="preserve"> </w:t>
      </w:r>
      <w:hyperlink r:id="rId9" w:history="1">
        <w:r w:rsidR="001F5A2E" w:rsidRPr="009377B0">
          <w:rPr>
            <w:rStyle w:val="Hyperlink"/>
          </w:rPr>
          <w:t>http://www.elexon.co.uk/news-events/mdd-circulars</w:t>
        </w:r>
      </w:hyperlink>
      <w:r w:rsidR="001F5A2E">
        <w:t>.</w:t>
      </w:r>
    </w:p>
    <w:p w:rsidR="00A6150F" w:rsidRPr="00A6150F" w:rsidRDefault="00A6150F" w:rsidP="00A6150F">
      <w:r w:rsidRPr="00A6150F">
        <w:t xml:space="preserve">Analysis of </w:t>
      </w:r>
      <w:r w:rsidR="00DD5E5D">
        <w:t>th</w:t>
      </w:r>
      <w:r w:rsidR="004E05C5">
        <w:t>e</w:t>
      </w:r>
      <w:r w:rsidR="00DD5E5D">
        <w:t>s</w:t>
      </w:r>
      <w:r w:rsidR="004E05C5">
        <w:t>e</w:t>
      </w:r>
      <w:r w:rsidRPr="00A6150F">
        <w:t xml:space="preserve"> Change Request</w:t>
      </w:r>
      <w:r w:rsidR="004E05C5">
        <w:t>s</w:t>
      </w:r>
      <w:r w:rsidRPr="00A6150F">
        <w:t xml:space="preserve"> is currently being carried out by both ELEXON and the SVA Agent.  </w:t>
      </w:r>
    </w:p>
    <w:p w:rsidR="00A6150F" w:rsidRDefault="00A6150F" w:rsidP="00A6150F">
      <w:r w:rsidRPr="00A6150F">
        <w:t>Pl</w:t>
      </w:r>
      <w:r w:rsidR="00EA1ADC">
        <w:t>ease note that the above change</w:t>
      </w:r>
      <w:r w:rsidR="004E05C5">
        <w:t>s</w:t>
      </w:r>
      <w:r w:rsidRPr="00A6150F">
        <w:t xml:space="preserve"> will be submitted to Supplier Volume Allocation Group (SVG) meeting 1</w:t>
      </w:r>
      <w:r w:rsidR="00B80805">
        <w:t>5</w:t>
      </w:r>
      <w:r w:rsidR="00A6510E">
        <w:t>1</w:t>
      </w:r>
      <w:r w:rsidRPr="00A6150F">
        <w:t xml:space="preserve"> on </w:t>
      </w:r>
      <w:r w:rsidR="00A6510E">
        <w:t>03 September</w:t>
      </w:r>
      <w:r w:rsidR="00736ECA">
        <w:t xml:space="preserve"> </w:t>
      </w:r>
      <w:r w:rsidRPr="00A6150F">
        <w:t>201</w:t>
      </w:r>
      <w:r w:rsidR="001721AF">
        <w:t>3</w:t>
      </w:r>
      <w:r w:rsidRPr="00A6150F">
        <w:t xml:space="preserve"> for approval.</w:t>
      </w:r>
    </w:p>
    <w:p w:rsidR="00A6150F" w:rsidRDefault="00A6150F" w:rsidP="00A6150F">
      <w:r w:rsidRPr="00A6150F">
        <w:t xml:space="preserve">I would be grateful if you could return any comments you may have on the attached form by </w:t>
      </w:r>
      <w:r w:rsidRPr="00A6150F">
        <w:rPr>
          <w:b/>
        </w:rPr>
        <w:t xml:space="preserve">5:00pm on Wednesday </w:t>
      </w:r>
      <w:r w:rsidR="00C512F0">
        <w:rPr>
          <w:b/>
        </w:rPr>
        <w:t>21</w:t>
      </w:r>
      <w:r w:rsidR="00EA1A76">
        <w:rPr>
          <w:b/>
        </w:rPr>
        <w:t xml:space="preserve"> </w:t>
      </w:r>
      <w:r w:rsidR="00C512F0">
        <w:rPr>
          <w:b/>
        </w:rPr>
        <w:t>August</w:t>
      </w:r>
      <w:r w:rsidR="00F10526">
        <w:rPr>
          <w:b/>
        </w:rPr>
        <w:t xml:space="preserve"> 2013</w:t>
      </w:r>
      <w:r w:rsidRPr="00A6150F">
        <w:t>. Please note that if no response is received, I will assume that you are in agreement with the proposed change.</w:t>
      </w:r>
    </w:p>
    <w:p w:rsidR="00A6150F" w:rsidRPr="00A6150F" w:rsidRDefault="00A6150F" w:rsidP="00A6150F">
      <w:r w:rsidRPr="00A6150F">
        <w:t>Providing there are no adverse comments, i</w:t>
      </w:r>
      <w:r w:rsidR="00EA1ADC">
        <w:t>t is planned to incorporate th</w:t>
      </w:r>
      <w:r w:rsidR="00446337">
        <w:t>e</w:t>
      </w:r>
      <w:r w:rsidR="00EA1ADC">
        <w:t>s</w:t>
      </w:r>
      <w:r w:rsidR="00446337">
        <w:t>e</w:t>
      </w:r>
      <w:r w:rsidRPr="00A6150F">
        <w:t xml:space="preserve"> chan</w:t>
      </w:r>
      <w:r w:rsidR="00EA1ADC">
        <w:t>ge</w:t>
      </w:r>
      <w:r w:rsidR="00446337">
        <w:t>s</w:t>
      </w:r>
      <w:r w:rsidRPr="00A6150F">
        <w:t xml:space="preserve"> into MDD Version </w:t>
      </w:r>
      <w:r w:rsidR="003D5442">
        <w:rPr>
          <w:b/>
        </w:rPr>
        <w:t>20</w:t>
      </w:r>
      <w:r w:rsidR="00C512F0">
        <w:rPr>
          <w:b/>
        </w:rPr>
        <w:t>7</w:t>
      </w:r>
      <w:r w:rsidRPr="00A6150F">
        <w:t>. You will be advised formally of this publication by another MDD Circular, in the usual manner, nearer the time.</w:t>
      </w:r>
    </w:p>
    <w:p w:rsidR="00A6150F" w:rsidRPr="00A6150F" w:rsidRDefault="00A6150F" w:rsidP="00A6150F">
      <w:r w:rsidRPr="00A6150F">
        <w:t xml:space="preserve">If you have any queries please call the BSC Service Desk on 0870 010 6950 or email </w:t>
      </w:r>
      <w:hyperlink r:id="rId10" w:history="1">
        <w:r w:rsidRPr="00A6150F">
          <w:rPr>
            <w:color w:val="0000FF"/>
            <w:u w:val="single"/>
          </w:rPr>
          <w:t>bscservicedesk@logica.com</w:t>
        </w:r>
      </w:hyperlink>
      <w:r w:rsidRPr="00A6150F">
        <w:t>.</w:t>
      </w:r>
    </w:p>
    <w:p w:rsidR="00A6150F" w:rsidRPr="00A6150F" w:rsidRDefault="00A6150F" w:rsidP="00A6150F"/>
    <w:p w:rsidR="00A6150F" w:rsidRPr="00A6150F" w:rsidRDefault="001178DA" w:rsidP="00A6150F">
      <w:pPr>
        <w:spacing w:line="240" w:lineRule="auto"/>
      </w:pPr>
      <w:r>
        <w:t>James Townsend</w:t>
      </w:r>
    </w:p>
    <w:p w:rsidR="00A6150F" w:rsidRPr="00A6150F" w:rsidRDefault="00A6150F" w:rsidP="00A6150F">
      <w:pPr>
        <w:spacing w:line="240" w:lineRule="auto"/>
      </w:pPr>
      <w:r w:rsidRPr="00A6150F">
        <w:t>ELEXON BSC Operations</w:t>
      </w:r>
    </w:p>
    <w:p w:rsidR="00EE2050" w:rsidRDefault="00EE2050" w:rsidP="00EE2050"/>
    <w:p w:rsidR="00BC6DD8" w:rsidRPr="001F4F72" w:rsidRDefault="00BC6DD8" w:rsidP="00BC6DD8">
      <w:pPr>
        <w:keepNext/>
        <w:keepLines/>
        <w:spacing w:before="360"/>
        <w:outlineLvl w:val="2"/>
        <w:rPr>
          <w:b/>
          <w:bCs/>
          <w:color w:val="008DA8"/>
        </w:rPr>
      </w:pPr>
      <w:r w:rsidRPr="001F4F72">
        <w:rPr>
          <w:b/>
          <w:bCs/>
          <w:color w:val="008DA8"/>
        </w:rPr>
        <w:t>Attachments:</w:t>
      </w:r>
    </w:p>
    <w:p w:rsidR="00BC6DD8" w:rsidRDefault="00BC6DD8" w:rsidP="00BC6DD8">
      <w:pPr>
        <w:keepNext/>
      </w:pPr>
      <w:r w:rsidRPr="001F4F72">
        <w:t xml:space="preserve">Attachment A – </w:t>
      </w:r>
      <w:r>
        <w:t>Change Requests</w:t>
      </w:r>
    </w:p>
    <w:p w:rsidR="00A6150F" w:rsidRDefault="00BC6DD8" w:rsidP="00EE2050">
      <w:r>
        <w:t>Attachment B – UMS Charge Code Documentation</w:t>
      </w:r>
      <w:r w:rsidR="003A3FE7">
        <w:br w:type="page"/>
      </w:r>
    </w:p>
    <w:p w:rsidR="00A6150F" w:rsidRPr="00A6150F" w:rsidRDefault="00A6150F" w:rsidP="00A6150F">
      <w:pPr>
        <w:rPr>
          <w:b/>
        </w:rPr>
      </w:pPr>
      <w:r w:rsidRPr="00A6150F">
        <w:rPr>
          <w:b/>
        </w:rPr>
        <w:lastRenderedPageBreak/>
        <w:t xml:space="preserve">PLEASE RETURN BY 5:00pm on </w:t>
      </w:r>
      <w:r w:rsidR="00BD476B" w:rsidRPr="00BD476B">
        <w:rPr>
          <w:b/>
        </w:rPr>
        <w:t xml:space="preserve">Wednesday </w:t>
      </w:r>
      <w:r w:rsidR="00AD7EBA">
        <w:rPr>
          <w:b/>
        </w:rPr>
        <w:t>21 August</w:t>
      </w:r>
      <w:r w:rsidR="00175D01">
        <w:rPr>
          <w:b/>
        </w:rPr>
        <w:t xml:space="preserve"> 2013</w:t>
      </w:r>
      <w:r w:rsidRPr="00A6150F">
        <w:t>.</w:t>
      </w:r>
    </w:p>
    <w:p w:rsidR="00A6150F" w:rsidRPr="00A6150F" w:rsidRDefault="00A6150F" w:rsidP="00A6150F">
      <w:pPr>
        <w:spacing w:line="240" w:lineRule="auto"/>
      </w:pPr>
      <w:r w:rsidRPr="00A6150F">
        <w:t>To:</w:t>
      </w:r>
      <w:r w:rsidRPr="00A6150F">
        <w:tab/>
      </w:r>
      <w:r w:rsidR="00BB10CB">
        <w:t>James Townsend</w:t>
      </w:r>
    </w:p>
    <w:p w:rsidR="00A6150F" w:rsidRPr="00A6150F" w:rsidRDefault="00A6150F" w:rsidP="00A6150F">
      <w:pPr>
        <w:spacing w:line="240" w:lineRule="auto"/>
      </w:pPr>
      <w:r w:rsidRPr="00A6150F">
        <w:tab/>
        <w:t xml:space="preserve">4th Floor, </w:t>
      </w:r>
      <w:smartTag w:uri="urn:schemas-microsoft-com:office:smarttags" w:element="address">
        <w:smartTag w:uri="urn:schemas-microsoft-com:office:smarttags" w:element="date">
          <w:r w:rsidRPr="00A6150F">
            <w:t>350 Euston Road</w:t>
          </w:r>
        </w:smartTag>
      </w:smartTag>
    </w:p>
    <w:p w:rsidR="00A6150F" w:rsidRPr="00A6150F" w:rsidRDefault="00A6150F" w:rsidP="00A6150F">
      <w:pPr>
        <w:spacing w:line="240" w:lineRule="auto"/>
      </w:pPr>
      <w:r w:rsidRPr="00A6150F">
        <w:tab/>
        <w:t>LONDON NW1 3AW</w:t>
      </w:r>
    </w:p>
    <w:p w:rsidR="00A6150F" w:rsidRPr="00A6150F" w:rsidRDefault="00A6150F" w:rsidP="00A6150F">
      <w:pPr>
        <w:spacing w:line="240" w:lineRule="auto"/>
      </w:pPr>
      <w:r w:rsidRPr="00A6150F">
        <w:t xml:space="preserve">Tel: </w:t>
      </w:r>
      <w:r w:rsidRPr="00A6150F">
        <w:tab/>
        <w:t>0870 010 6950 (BSC Service Desk)</w:t>
      </w:r>
    </w:p>
    <w:p w:rsidR="00A6150F" w:rsidRPr="00A6150F" w:rsidRDefault="00BB10CB" w:rsidP="00A6150F">
      <w:pPr>
        <w:spacing w:line="240" w:lineRule="auto"/>
      </w:pPr>
      <w:r>
        <w:t xml:space="preserve">Fax: </w:t>
      </w:r>
      <w:r>
        <w:tab/>
        <w:t>020 7380 4336</w:t>
      </w:r>
    </w:p>
    <w:p w:rsidR="00A6150F" w:rsidRPr="00A6150F" w:rsidRDefault="00A6150F" w:rsidP="00A6150F">
      <w:pPr>
        <w:spacing w:line="240" w:lineRule="auto"/>
      </w:pPr>
      <w:r w:rsidRPr="00A6150F">
        <w:t xml:space="preserve">Email: </w:t>
      </w:r>
      <w:r w:rsidRPr="00A6150F">
        <w:tab/>
      </w:r>
      <w:hyperlink r:id="rId11" w:history="1">
        <w:r w:rsidRPr="00A6150F">
          <w:rPr>
            <w:color w:val="0000FF"/>
            <w:u w:val="single"/>
          </w:rPr>
          <w:t>mddc@elexon.co.uk</w:t>
        </w:r>
      </w:hyperlink>
    </w:p>
    <w:p w:rsidR="00A6150F" w:rsidRPr="00A6150F" w:rsidRDefault="00A6150F" w:rsidP="00A6150F">
      <w:pPr>
        <w:keepNext/>
        <w:keepLines/>
        <w:outlineLvl w:val="1"/>
        <w:rPr>
          <w:b/>
          <w:bCs/>
          <w:color w:val="008DA8"/>
          <w:sz w:val="24"/>
          <w:szCs w:val="26"/>
        </w:rPr>
      </w:pPr>
      <w:r w:rsidRPr="00A6150F">
        <w:rPr>
          <w:b/>
          <w:bCs/>
          <w:color w:val="008DA8"/>
          <w:sz w:val="24"/>
          <w:szCs w:val="26"/>
        </w:rPr>
        <w:t>MDD Change Requests for Impact Assessment</w:t>
      </w:r>
    </w:p>
    <w:p w:rsidR="00A6150F" w:rsidRDefault="00A6150F" w:rsidP="00A6150F">
      <w:pPr>
        <w:numPr>
          <w:ilvl w:val="0"/>
          <w:numId w:val="26"/>
        </w:numPr>
        <w:spacing w:after="0" w:line="240" w:lineRule="auto"/>
        <w:rPr>
          <w:b/>
        </w:rPr>
      </w:pPr>
      <w:r w:rsidRPr="00A6150F">
        <w:rPr>
          <w:b/>
        </w:rPr>
        <w:t>I agree/disagree* wi</w:t>
      </w:r>
      <w:r w:rsidR="00446337">
        <w:rPr>
          <w:b/>
        </w:rPr>
        <w:t>th the changes proposed in M1</w:t>
      </w:r>
      <w:r w:rsidR="00BD476B">
        <w:rPr>
          <w:b/>
        </w:rPr>
        <w:t>9</w:t>
      </w:r>
      <w:r w:rsidR="00AD7EBA">
        <w:rPr>
          <w:b/>
        </w:rPr>
        <w:t>99</w:t>
      </w:r>
    </w:p>
    <w:p w:rsidR="007C0887" w:rsidRPr="007C0887" w:rsidRDefault="007C0887" w:rsidP="007C0887">
      <w:pPr>
        <w:numPr>
          <w:ilvl w:val="0"/>
          <w:numId w:val="26"/>
        </w:numPr>
        <w:spacing w:after="0" w:line="240" w:lineRule="auto"/>
        <w:rPr>
          <w:b/>
        </w:rPr>
      </w:pPr>
      <w:r w:rsidRPr="00A6150F">
        <w:rPr>
          <w:b/>
        </w:rPr>
        <w:t>I agree/disagree* wi</w:t>
      </w:r>
      <w:r w:rsidR="00AD7EBA">
        <w:rPr>
          <w:b/>
        </w:rPr>
        <w:t>th the changes proposed in M2000</w:t>
      </w:r>
    </w:p>
    <w:p w:rsidR="006634D8" w:rsidRPr="00A6150F" w:rsidRDefault="006634D8" w:rsidP="006634D8">
      <w:pPr>
        <w:numPr>
          <w:ilvl w:val="0"/>
          <w:numId w:val="26"/>
        </w:numPr>
        <w:spacing w:after="0" w:line="240" w:lineRule="auto"/>
        <w:rPr>
          <w:b/>
        </w:rPr>
      </w:pPr>
      <w:r w:rsidRPr="00A6150F">
        <w:rPr>
          <w:b/>
        </w:rPr>
        <w:t>I agree/disagree* wi</w:t>
      </w:r>
      <w:r w:rsidR="00D0348B">
        <w:rPr>
          <w:b/>
        </w:rPr>
        <w:t xml:space="preserve">th the changes proposed </w:t>
      </w:r>
      <w:r w:rsidR="00AD7EBA">
        <w:rPr>
          <w:b/>
        </w:rPr>
        <w:t>in M2001</w:t>
      </w:r>
    </w:p>
    <w:p w:rsidR="00D02F7A" w:rsidRPr="00A6150F" w:rsidRDefault="00D02F7A" w:rsidP="00D02F7A">
      <w:pPr>
        <w:numPr>
          <w:ilvl w:val="0"/>
          <w:numId w:val="26"/>
        </w:numPr>
        <w:spacing w:after="0" w:line="240" w:lineRule="auto"/>
        <w:rPr>
          <w:b/>
        </w:rPr>
      </w:pPr>
      <w:r w:rsidRPr="00A6150F">
        <w:rPr>
          <w:b/>
        </w:rPr>
        <w:t>I agree/disagree* wi</w:t>
      </w:r>
      <w:r w:rsidR="009C60E3">
        <w:rPr>
          <w:b/>
        </w:rPr>
        <w:t xml:space="preserve">th the changes </w:t>
      </w:r>
      <w:r w:rsidR="00AD7EBA">
        <w:rPr>
          <w:b/>
        </w:rPr>
        <w:t>proposed in M2002</w:t>
      </w:r>
    </w:p>
    <w:p w:rsidR="00D02F7A" w:rsidRPr="00A6150F" w:rsidRDefault="00D02F7A" w:rsidP="00D02F7A">
      <w:pPr>
        <w:numPr>
          <w:ilvl w:val="0"/>
          <w:numId w:val="26"/>
        </w:numPr>
        <w:spacing w:after="0" w:line="240" w:lineRule="auto"/>
        <w:rPr>
          <w:b/>
        </w:rPr>
      </w:pPr>
      <w:r w:rsidRPr="00A6150F">
        <w:rPr>
          <w:b/>
        </w:rPr>
        <w:t>I agree/disagree* wi</w:t>
      </w:r>
      <w:r w:rsidR="00AD7EBA">
        <w:rPr>
          <w:b/>
        </w:rPr>
        <w:t>th the changes proposed in M2003</w:t>
      </w:r>
    </w:p>
    <w:p w:rsidR="00D02F7A" w:rsidRPr="00A6150F" w:rsidRDefault="00D02F7A" w:rsidP="00D02F7A">
      <w:pPr>
        <w:numPr>
          <w:ilvl w:val="0"/>
          <w:numId w:val="26"/>
        </w:numPr>
        <w:spacing w:after="0" w:line="240" w:lineRule="auto"/>
        <w:rPr>
          <w:b/>
        </w:rPr>
      </w:pPr>
      <w:r w:rsidRPr="00A6150F">
        <w:rPr>
          <w:b/>
        </w:rPr>
        <w:t>I agree/disagree* wi</w:t>
      </w:r>
      <w:r w:rsidR="00AD7EBA">
        <w:rPr>
          <w:b/>
        </w:rPr>
        <w:t>th the changes proposed in M2004</w:t>
      </w:r>
    </w:p>
    <w:p w:rsidR="00D02F7A" w:rsidRDefault="00D02F7A" w:rsidP="00D02F7A">
      <w:pPr>
        <w:numPr>
          <w:ilvl w:val="0"/>
          <w:numId w:val="26"/>
        </w:numPr>
        <w:spacing w:after="0" w:line="240" w:lineRule="auto"/>
        <w:rPr>
          <w:b/>
        </w:rPr>
      </w:pPr>
      <w:r w:rsidRPr="00A6150F">
        <w:rPr>
          <w:b/>
        </w:rPr>
        <w:t>I agree/disagree* wi</w:t>
      </w:r>
      <w:r w:rsidR="00AD7EBA">
        <w:rPr>
          <w:b/>
        </w:rPr>
        <w:t>th the changes proposed in M2005</w:t>
      </w:r>
    </w:p>
    <w:p w:rsidR="006075E7" w:rsidRPr="006075E7" w:rsidRDefault="006075E7" w:rsidP="006075E7">
      <w:pPr>
        <w:numPr>
          <w:ilvl w:val="0"/>
          <w:numId w:val="26"/>
        </w:numPr>
        <w:spacing w:after="0" w:line="240" w:lineRule="auto"/>
        <w:rPr>
          <w:b/>
        </w:rPr>
      </w:pPr>
      <w:r w:rsidRPr="00A6150F">
        <w:rPr>
          <w:b/>
        </w:rPr>
        <w:t>I agree/disagree* wi</w:t>
      </w:r>
      <w:r>
        <w:rPr>
          <w:b/>
        </w:rPr>
        <w:t>th the changes proposed in M2006</w:t>
      </w:r>
      <w:bookmarkStart w:id="0" w:name="_GoBack"/>
      <w:bookmarkEnd w:id="0"/>
    </w:p>
    <w:p w:rsidR="00F10526" w:rsidRDefault="00F10526" w:rsidP="00A6150F"/>
    <w:p w:rsidR="00A6150F" w:rsidRPr="00A6150F" w:rsidRDefault="00A6150F" w:rsidP="00A6150F">
      <w:r w:rsidRPr="00A6150F">
        <w:t xml:space="preserve">* </w:t>
      </w:r>
      <w:r w:rsidRPr="00A6150F">
        <w:rPr>
          <w:i/>
        </w:rPr>
        <w:t>Please delete as appropriate</w:t>
      </w:r>
      <w:r w:rsidRPr="00A6150F">
        <w:t xml:space="preserve"> </w:t>
      </w:r>
    </w:p>
    <w:p w:rsidR="00A6150F" w:rsidRDefault="00A6150F" w:rsidP="00A6150F">
      <w:pPr>
        <w:rPr>
          <w:b/>
        </w:rPr>
      </w:pPr>
      <w:r w:rsidRPr="00A6150F">
        <w:rPr>
          <w:b/>
        </w:rPr>
        <w:t>If you disagree with any of the changes proposed, please give details below:</w:t>
      </w:r>
    </w:p>
    <w:p w:rsidR="00D02065" w:rsidRDefault="00D02065" w:rsidP="00A6150F">
      <w:pPr>
        <w:rPr>
          <w:b/>
        </w:rPr>
      </w:pPr>
    </w:p>
    <w:p w:rsidR="00D02065" w:rsidRDefault="00D02065" w:rsidP="00A6150F">
      <w:pPr>
        <w:rPr>
          <w:b/>
        </w:rPr>
      </w:pPr>
    </w:p>
    <w:p w:rsidR="00A6150F" w:rsidRPr="00A6150F" w:rsidRDefault="00A6150F" w:rsidP="00A6150F">
      <w:pPr>
        <w:rPr>
          <w:b/>
        </w:rPr>
      </w:pPr>
      <w:r w:rsidRPr="00A6150F">
        <w:rPr>
          <w:b/>
        </w:rPr>
        <w:t>Name…………………………………………….…</w:t>
      </w:r>
    </w:p>
    <w:p w:rsidR="00A6150F" w:rsidRPr="00EE2050" w:rsidRDefault="00A6150F" w:rsidP="00EE2050">
      <w:r w:rsidRPr="00A6150F">
        <w:rPr>
          <w:b/>
        </w:rPr>
        <w:t>Organisation………………………………………</w:t>
      </w:r>
    </w:p>
    <w:sectPr w:rsidR="00A6150F" w:rsidRPr="00EE2050" w:rsidSect="00D30752">
      <w:headerReference w:type="default" r:id="rId12"/>
      <w:footerReference w:type="default" r:id="rId13"/>
      <w:pgSz w:w="11906" w:h="16838" w:code="9"/>
      <w:pgMar w:top="1440" w:right="851" w:bottom="1440" w:left="851" w:header="2551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6EC" w:rsidRDefault="001C76EC" w:rsidP="00D00160">
      <w:pPr>
        <w:spacing w:after="0"/>
      </w:pPr>
      <w:r>
        <w:separator/>
      </w:r>
    </w:p>
  </w:endnote>
  <w:endnote w:type="continuationSeparator" w:id="0">
    <w:p w:rsidR="001C76EC" w:rsidRDefault="001C76EC" w:rsidP="00D0016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3154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711"/>
      <w:gridCol w:w="2726"/>
    </w:tblGrid>
    <w:tr w:rsidR="00274858" w:rsidRPr="00A92C6F" w:rsidTr="006A7E83">
      <w:tc>
        <w:tcPr>
          <w:tcW w:w="3298" w:type="dxa"/>
          <w:tcBorders>
            <w:top w:val="single" w:sz="12" w:space="0" w:color="8B9B93" w:themeColor="accent4"/>
          </w:tcBorders>
        </w:tcPr>
        <w:p w:rsidR="00274858" w:rsidRPr="00A92C6F" w:rsidRDefault="00160D61" w:rsidP="00F10526">
          <w:pPr>
            <w:pStyle w:val="Footer"/>
            <w:spacing w:line="300" w:lineRule="atLeast"/>
          </w:pPr>
          <w:r>
            <w:t>Market Domain Data Circular 050</w:t>
          </w:r>
          <w:r w:rsidR="00A6510E">
            <w:t>8</w:t>
          </w:r>
        </w:p>
      </w:tc>
      <w:tc>
        <w:tcPr>
          <w:tcW w:w="2423" w:type="dxa"/>
          <w:tcBorders>
            <w:top w:val="single" w:sz="12" w:space="0" w:color="8B9B93" w:themeColor="accent4"/>
          </w:tcBorders>
        </w:tcPr>
        <w:p w:rsidR="00274858" w:rsidRPr="00A92C6F" w:rsidRDefault="00274858" w:rsidP="00F10526">
          <w:pPr>
            <w:pStyle w:val="Footer"/>
            <w:spacing w:line="300" w:lineRule="atLeast"/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62336" behindDoc="1" locked="0" layoutInCell="1" allowOverlap="1" wp14:anchorId="5739BB9B" wp14:editId="5CDEFE0D">
                <wp:simplePos x="0" y="0"/>
                <wp:positionH relativeFrom="column">
                  <wp:posOffset>2557088</wp:posOffset>
                </wp:positionH>
                <wp:positionV relativeFrom="paragraph">
                  <wp:posOffset>38815</wp:posOffset>
                </wp:positionV>
                <wp:extent cx="1832899" cy="428264"/>
                <wp:effectExtent l="19050" t="0" r="0" b="0"/>
                <wp:wrapNone/>
                <wp:docPr id="7" name="Picture 4" descr="Elexon_logo_turquoi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Elexon_logo_turquois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2899" cy="4282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A6510E">
            <w:rPr>
              <w:noProof/>
              <w:lang w:eastAsia="en-GB"/>
            </w:rPr>
            <w:t>14 August</w:t>
          </w:r>
          <w:r w:rsidR="006F35A8">
            <w:t xml:space="preserve"> </w:t>
          </w:r>
          <w:r>
            <w:t>2013</w:t>
          </w:r>
        </w:p>
      </w:tc>
    </w:tr>
    <w:tr w:rsidR="00274858" w:rsidRPr="00A92C6F" w:rsidTr="00A6150F">
      <w:trPr>
        <w:trHeight w:val="90"/>
      </w:trPr>
      <w:tc>
        <w:tcPr>
          <w:tcW w:w="3298" w:type="dxa"/>
        </w:tcPr>
        <w:p w:rsidR="00274858" w:rsidRDefault="00274858" w:rsidP="007B36A6">
          <w:pPr>
            <w:pStyle w:val="Footer"/>
            <w:spacing w:line="300" w:lineRule="atLeast"/>
          </w:pPr>
          <w:r w:rsidRPr="00A92C6F"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6075E7">
            <w:rPr>
              <w:noProof/>
            </w:rPr>
            <w:t>3</w:t>
          </w:r>
          <w:r>
            <w:rPr>
              <w:noProof/>
            </w:rPr>
            <w:fldChar w:fldCharType="end"/>
          </w:r>
          <w:r w:rsidRPr="00A92C6F">
            <w:t xml:space="preserve"> of </w:t>
          </w:r>
          <w:fldSimple w:instr=" NUMPAGES ">
            <w:r w:rsidR="006075E7">
              <w:rPr>
                <w:noProof/>
              </w:rPr>
              <w:t>3</w:t>
            </w:r>
          </w:fldSimple>
        </w:p>
      </w:tc>
      <w:tc>
        <w:tcPr>
          <w:tcW w:w="2423" w:type="dxa"/>
        </w:tcPr>
        <w:p w:rsidR="00274858" w:rsidRDefault="00274858" w:rsidP="003D5442">
          <w:pPr>
            <w:pStyle w:val="Footer"/>
            <w:spacing w:line="300" w:lineRule="atLeast"/>
            <w:rPr>
              <w:noProof/>
              <w:lang w:eastAsia="en-GB"/>
            </w:rPr>
          </w:pPr>
          <w:r>
            <w:t>© ELEXON 2013</w:t>
          </w:r>
        </w:p>
      </w:tc>
    </w:tr>
  </w:tbl>
  <w:p w:rsidR="00274858" w:rsidRPr="000C4DC9" w:rsidRDefault="00274858" w:rsidP="00F57B58">
    <w:pPr>
      <w:pStyle w:val="Footer"/>
      <w:tabs>
        <w:tab w:val="clear" w:pos="4513"/>
        <w:tab w:val="clear" w:pos="9026"/>
      </w:tabs>
      <w:rPr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6EC" w:rsidRDefault="001C76EC" w:rsidP="00D00160">
      <w:pPr>
        <w:spacing w:after="0"/>
      </w:pPr>
      <w:r>
        <w:separator/>
      </w:r>
    </w:p>
  </w:footnote>
  <w:footnote w:type="continuationSeparator" w:id="0">
    <w:p w:rsidR="001C76EC" w:rsidRDefault="001C76EC" w:rsidP="00D0016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858" w:rsidRPr="000C4DC9" w:rsidRDefault="00274858" w:rsidP="005C3027">
    <w:pPr>
      <w:spacing w:after="0" w:line="240" w:lineRule="auto"/>
      <w:rPr>
        <w:color w:val="auto"/>
      </w:rPr>
    </w:pPr>
    <w:r>
      <w:rPr>
        <w:noProof/>
        <w:color w:val="auto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B093C14" wp14:editId="0C52A209">
              <wp:simplePos x="0" y="0"/>
              <wp:positionH relativeFrom="page">
                <wp:posOffset>1980565</wp:posOffset>
              </wp:positionH>
              <wp:positionV relativeFrom="page">
                <wp:posOffset>720090</wp:posOffset>
              </wp:positionV>
              <wp:extent cx="5039995" cy="5397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9995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4858" w:rsidRDefault="00274858" w:rsidP="008B4235">
                          <w:r>
                            <w:rPr>
                              <w:b/>
                              <w:bCs/>
                              <w:color w:val="8B9B93"/>
                              <w:kern w:val="32"/>
                              <w:sz w:val="48"/>
                              <w:szCs w:val="48"/>
                            </w:rPr>
                            <w:t xml:space="preserve">    </w:t>
                          </w:r>
                          <w:r w:rsidRPr="00A6150F">
                            <w:rPr>
                              <w:b/>
                              <w:bCs/>
                              <w:color w:val="8B9B93"/>
                              <w:kern w:val="32"/>
                              <w:sz w:val="48"/>
                              <w:szCs w:val="48"/>
                            </w:rPr>
                            <w:t>Market Domain Data Circular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55.95pt;margin-top:56.7pt;width:396.85pt;height:42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" filled="f" stroked="f">
              <v:textbox>
                <w:txbxContent>
                  <w:p w:rsidR="00274858" w:rsidRDefault="00274858" w:rsidP="008B4235">
                    <w:r>
                      <w:rPr>
                        <w:b/>
                        <w:bCs/>
                        <w:color w:val="8B9B93"/>
                        <w:kern w:val="32"/>
                        <w:sz w:val="48"/>
                        <w:szCs w:val="48"/>
                      </w:rPr>
                      <w:t xml:space="preserve">    </w:t>
                    </w:r>
                    <w:r w:rsidRPr="00A6150F">
                      <w:rPr>
                        <w:b/>
                        <w:bCs/>
                        <w:color w:val="8B9B93"/>
                        <w:kern w:val="32"/>
                        <w:sz w:val="48"/>
                        <w:szCs w:val="48"/>
                      </w:rPr>
                      <w:t>Market Domain Data Circular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8B4235">
      <w:rPr>
        <w:noProof/>
        <w:color w:val="auto"/>
        <w:lang w:eastAsia="en-GB"/>
      </w:rPr>
      <w:drawing>
        <wp:anchor distT="0" distB="0" distL="114300" distR="114300" simplePos="0" relativeHeight="251659264" behindDoc="0" locked="0" layoutInCell="1" allowOverlap="1" wp14:anchorId="591EF3C8" wp14:editId="137B288F">
          <wp:simplePos x="0" y="0"/>
          <wp:positionH relativeFrom="page">
            <wp:posOffset>354716</wp:posOffset>
          </wp:positionH>
          <wp:positionV relativeFrom="page">
            <wp:posOffset>358815</wp:posOffset>
          </wp:positionV>
          <wp:extent cx="6844737" cy="1215342"/>
          <wp:effectExtent l="19050" t="0" r="0" b="0"/>
          <wp:wrapSquare wrapText="bothSides"/>
          <wp:docPr id="9" name="Picture 56" descr="elexon_BH_gradturq_satgrey&amp;sattur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 descr="elexon_BH_gradturq_satgrey&amp;satturq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6839585" cy="1213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26A57"/>
    <w:multiLevelType w:val="hybridMultilevel"/>
    <w:tmpl w:val="3DECE2EA"/>
    <w:lvl w:ilvl="0" w:tplc="DDCEB928">
      <w:start w:val="1"/>
      <w:numFmt w:val="decimal"/>
      <w:lvlText w:val="%1"/>
      <w:lvlJc w:val="left"/>
      <w:pPr>
        <w:ind w:left="3234" w:hanging="360"/>
      </w:pPr>
      <w:rPr>
        <w:rFonts w:hint="default"/>
      </w:rPr>
    </w:lvl>
    <w:lvl w:ilvl="1" w:tplc="6D501CA2">
      <w:start w:val="1"/>
      <w:numFmt w:val="decimal"/>
      <w:pStyle w:val="AgendaNumberFormat"/>
      <w:lvlText w:val="%2"/>
      <w:lvlJc w:val="left"/>
      <w:pPr>
        <w:ind w:left="720" w:hanging="363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3234" w:hanging="180"/>
      </w:pPr>
    </w:lvl>
    <w:lvl w:ilvl="3" w:tplc="0809000F" w:tentative="1">
      <w:start w:val="1"/>
      <w:numFmt w:val="decimal"/>
      <w:lvlText w:val="%4."/>
      <w:lvlJc w:val="left"/>
      <w:pPr>
        <w:ind w:left="3954" w:hanging="360"/>
      </w:pPr>
    </w:lvl>
    <w:lvl w:ilvl="4" w:tplc="08090019" w:tentative="1">
      <w:start w:val="1"/>
      <w:numFmt w:val="lowerLetter"/>
      <w:lvlText w:val="%5."/>
      <w:lvlJc w:val="left"/>
      <w:pPr>
        <w:ind w:left="4674" w:hanging="360"/>
      </w:pPr>
    </w:lvl>
    <w:lvl w:ilvl="5" w:tplc="0809001B" w:tentative="1">
      <w:start w:val="1"/>
      <w:numFmt w:val="lowerRoman"/>
      <w:lvlText w:val="%6."/>
      <w:lvlJc w:val="right"/>
      <w:pPr>
        <w:ind w:left="5394" w:hanging="180"/>
      </w:pPr>
    </w:lvl>
    <w:lvl w:ilvl="6" w:tplc="0809000F" w:tentative="1">
      <w:start w:val="1"/>
      <w:numFmt w:val="decimal"/>
      <w:lvlText w:val="%7."/>
      <w:lvlJc w:val="left"/>
      <w:pPr>
        <w:ind w:left="6114" w:hanging="360"/>
      </w:pPr>
    </w:lvl>
    <w:lvl w:ilvl="7" w:tplc="08090019" w:tentative="1">
      <w:start w:val="1"/>
      <w:numFmt w:val="lowerLetter"/>
      <w:lvlText w:val="%8."/>
      <w:lvlJc w:val="left"/>
      <w:pPr>
        <w:ind w:left="6834" w:hanging="360"/>
      </w:pPr>
    </w:lvl>
    <w:lvl w:ilvl="8" w:tplc="0809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1">
    <w:nsid w:val="1ED1687B"/>
    <w:multiLevelType w:val="hybridMultilevel"/>
    <w:tmpl w:val="3DD0AEB6"/>
    <w:lvl w:ilvl="0" w:tplc="2F8444FA">
      <w:start w:val="1"/>
      <w:numFmt w:val="bullet"/>
      <w:pStyle w:val="Bullet2"/>
      <w:lvlText w:val=""/>
      <w:lvlJc w:val="left"/>
      <w:pPr>
        <w:ind w:left="1797" w:hanging="360"/>
      </w:pPr>
      <w:rPr>
        <w:rFonts w:ascii="Wingdings" w:hAnsi="Wingdings" w:hint="default"/>
        <w:color w:val="008DA8" w:themeColor="text2"/>
      </w:rPr>
    </w:lvl>
    <w:lvl w:ilvl="1" w:tplc="08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">
    <w:nsid w:val="2C631EC8"/>
    <w:multiLevelType w:val="multilevel"/>
    <w:tmpl w:val="846461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8DA8" w:themeColor="text2"/>
        <w:sz w:val="24"/>
      </w:rPr>
    </w:lvl>
    <w:lvl w:ilvl="1">
      <w:start w:val="1"/>
      <w:numFmt w:val="decimal"/>
      <w:pStyle w:val="ParagraphList"/>
      <w:lvlText w:val="%1.%2."/>
      <w:lvlJc w:val="left"/>
      <w:pPr>
        <w:ind w:left="567" w:hanging="567"/>
      </w:pPr>
      <w:rPr>
        <w:rFonts w:hint="default"/>
        <w:b w:val="0"/>
        <w:color w:val="414042" w:themeColor="text1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31FB27B7"/>
    <w:multiLevelType w:val="hybridMultilevel"/>
    <w:tmpl w:val="403C95BE"/>
    <w:lvl w:ilvl="0" w:tplc="39BC4574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color w:val="008DA8" w:themeColor="text2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373B23AF"/>
    <w:multiLevelType w:val="hybridMultilevel"/>
    <w:tmpl w:val="0B72604A"/>
    <w:lvl w:ilvl="0" w:tplc="963879FE">
      <w:start w:val="1"/>
      <w:numFmt w:val="bullet"/>
      <w:pStyle w:val="ActionBullet"/>
      <w:lvlText w:val=""/>
      <w:lvlJc w:val="left"/>
      <w:pPr>
        <w:ind w:left="720" w:hanging="360"/>
      </w:pPr>
      <w:rPr>
        <w:rFonts w:ascii="Symbol" w:hAnsi="Symbol" w:hint="default"/>
        <w:color w:val="008DA8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313A76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>
    <w:nsid w:val="407B7C9A"/>
    <w:multiLevelType w:val="hybridMultilevel"/>
    <w:tmpl w:val="F54C0424"/>
    <w:lvl w:ilvl="0" w:tplc="BB16C3EE">
      <w:numFmt w:val="bullet"/>
      <w:pStyle w:val="SecondBullet"/>
      <w:lvlText w:val="-"/>
      <w:lvlJc w:val="left"/>
      <w:pPr>
        <w:ind w:left="1440" w:hanging="363"/>
      </w:pPr>
      <w:rPr>
        <w:rFonts w:ascii="Tahoma" w:eastAsia="Times New Roman" w:hAnsi="Tahoma" w:hint="default"/>
        <w:color w:val="008DA8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5B72B9"/>
    <w:multiLevelType w:val="hybridMultilevel"/>
    <w:tmpl w:val="5EECEAD2"/>
    <w:lvl w:ilvl="0" w:tplc="BA7EEBAA">
      <w:start w:val="1"/>
      <w:numFmt w:val="bullet"/>
      <w:pStyle w:val="StandardBullet"/>
      <w:lvlText w:val=""/>
      <w:lvlJc w:val="left"/>
      <w:pPr>
        <w:ind w:left="720" w:hanging="363"/>
      </w:pPr>
      <w:rPr>
        <w:rFonts w:ascii="Symbol" w:hAnsi="Symbol" w:hint="default"/>
        <w:color w:val="008DA8" w:themeColor="text2"/>
      </w:rPr>
    </w:lvl>
    <w:lvl w:ilvl="1" w:tplc="08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>
    <w:nsid w:val="5796503B"/>
    <w:multiLevelType w:val="multilevel"/>
    <w:tmpl w:val="C42A0350"/>
    <w:styleLink w:val="Style2"/>
    <w:lvl w:ilvl="0">
      <w:start w:val="1"/>
      <w:numFmt w:val="decimal"/>
      <w:lvlText w:val="%1)"/>
      <w:lvlJc w:val="left"/>
      <w:pPr>
        <w:ind w:left="360" w:hanging="360"/>
      </w:pPr>
      <w:rPr>
        <w:rFonts w:ascii="Tahoma" w:hAnsi="Tahoma" w:hint="default"/>
        <w:color w:val="414042" w:themeColor="text1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6F9E417D"/>
    <w:multiLevelType w:val="multilevel"/>
    <w:tmpl w:val="61FEB692"/>
    <w:lvl w:ilvl="0">
      <w:start w:val="1"/>
      <w:numFmt w:val="decimal"/>
      <w:pStyle w:val="NumberHeading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76FC75BA"/>
    <w:multiLevelType w:val="multilevel"/>
    <w:tmpl w:val="0809001D"/>
    <w:styleLink w:val="Style1"/>
    <w:lvl w:ilvl="0">
      <w:start w:val="1"/>
      <w:numFmt w:val="decimal"/>
      <w:lvlText w:val="%1)"/>
      <w:lvlJc w:val="left"/>
      <w:pPr>
        <w:ind w:left="360" w:hanging="360"/>
      </w:pPr>
      <w:rPr>
        <w:rFonts w:ascii="Tahoma" w:hAnsi="Tahoma"/>
        <w:b/>
        <w:color w:val="414042" w:themeColor="text1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7EAD0A3C"/>
    <w:multiLevelType w:val="hybridMultilevel"/>
    <w:tmpl w:val="862A7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9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5"/>
  </w:num>
  <w:num w:numId="10">
    <w:abstractNumId w:val="2"/>
  </w:num>
  <w:num w:numId="11">
    <w:abstractNumId w:val="3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851"/>
  <w:drawingGridHorizontalSpacing w:val="100"/>
  <w:displayHorizontalDrawingGridEvery w:val="2"/>
  <w:displayVerticalDrawingGridEvery w:val="2"/>
  <w:characterSpacingControl w:val="doNotCompress"/>
  <w:hdrShapeDefaults>
    <o:shapedefaults v:ext="edit" spidmax="20481" fillcolor="none [3214]" strokecolor="none [3215]">
      <v:fill color="none [3214]"/>
      <v:stroke color="none [3215]" weight="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50F"/>
    <w:rsid w:val="000128C9"/>
    <w:rsid w:val="000262F1"/>
    <w:rsid w:val="00027958"/>
    <w:rsid w:val="00064EB1"/>
    <w:rsid w:val="00074220"/>
    <w:rsid w:val="0008083B"/>
    <w:rsid w:val="00082964"/>
    <w:rsid w:val="000970E4"/>
    <w:rsid w:val="000A0380"/>
    <w:rsid w:val="000B0841"/>
    <w:rsid w:val="000B6393"/>
    <w:rsid w:val="000C3C2A"/>
    <w:rsid w:val="000C4DC9"/>
    <w:rsid w:val="000F670D"/>
    <w:rsid w:val="00101A62"/>
    <w:rsid w:val="001063E6"/>
    <w:rsid w:val="001120E5"/>
    <w:rsid w:val="00112435"/>
    <w:rsid w:val="00115956"/>
    <w:rsid w:val="001175D9"/>
    <w:rsid w:val="001178DA"/>
    <w:rsid w:val="0012434E"/>
    <w:rsid w:val="001258DB"/>
    <w:rsid w:val="001366D4"/>
    <w:rsid w:val="00160D61"/>
    <w:rsid w:val="0016442A"/>
    <w:rsid w:val="00167170"/>
    <w:rsid w:val="001721AF"/>
    <w:rsid w:val="00175D01"/>
    <w:rsid w:val="001820D8"/>
    <w:rsid w:val="00183DDB"/>
    <w:rsid w:val="0019370E"/>
    <w:rsid w:val="001A5418"/>
    <w:rsid w:val="001C659D"/>
    <w:rsid w:val="001C76EC"/>
    <w:rsid w:val="001D222B"/>
    <w:rsid w:val="001D4979"/>
    <w:rsid w:val="001E4B92"/>
    <w:rsid w:val="001F2774"/>
    <w:rsid w:val="001F5A2E"/>
    <w:rsid w:val="00224CBF"/>
    <w:rsid w:val="00227464"/>
    <w:rsid w:val="002278EE"/>
    <w:rsid w:val="0023394B"/>
    <w:rsid w:val="00233DD4"/>
    <w:rsid w:val="002363E4"/>
    <w:rsid w:val="00241ED6"/>
    <w:rsid w:val="00267FE5"/>
    <w:rsid w:val="00271161"/>
    <w:rsid w:val="00274858"/>
    <w:rsid w:val="002850A8"/>
    <w:rsid w:val="00293848"/>
    <w:rsid w:val="002A3419"/>
    <w:rsid w:val="002B2467"/>
    <w:rsid w:val="002D0E2D"/>
    <w:rsid w:val="002E1537"/>
    <w:rsid w:val="002E32F1"/>
    <w:rsid w:val="002F138B"/>
    <w:rsid w:val="002F3A3F"/>
    <w:rsid w:val="002F4769"/>
    <w:rsid w:val="003061A0"/>
    <w:rsid w:val="00335643"/>
    <w:rsid w:val="00350F5E"/>
    <w:rsid w:val="003562E9"/>
    <w:rsid w:val="00361210"/>
    <w:rsid w:val="00364049"/>
    <w:rsid w:val="0036510E"/>
    <w:rsid w:val="0036643E"/>
    <w:rsid w:val="00370AB7"/>
    <w:rsid w:val="003A3FE7"/>
    <w:rsid w:val="003A60F6"/>
    <w:rsid w:val="003B7F1C"/>
    <w:rsid w:val="003C2435"/>
    <w:rsid w:val="003D2F63"/>
    <w:rsid w:val="003D4601"/>
    <w:rsid w:val="003D5442"/>
    <w:rsid w:val="00416FD7"/>
    <w:rsid w:val="00417EAC"/>
    <w:rsid w:val="0043259F"/>
    <w:rsid w:val="00437111"/>
    <w:rsid w:val="00442EA3"/>
    <w:rsid w:val="004459C1"/>
    <w:rsid w:val="00446337"/>
    <w:rsid w:val="00470EA9"/>
    <w:rsid w:val="00474B80"/>
    <w:rsid w:val="004849C8"/>
    <w:rsid w:val="00486E3A"/>
    <w:rsid w:val="0049180D"/>
    <w:rsid w:val="00493A65"/>
    <w:rsid w:val="0049627F"/>
    <w:rsid w:val="004A5FDA"/>
    <w:rsid w:val="004C613B"/>
    <w:rsid w:val="004E05C5"/>
    <w:rsid w:val="004E0B00"/>
    <w:rsid w:val="004E4BA9"/>
    <w:rsid w:val="004F4E77"/>
    <w:rsid w:val="0050617C"/>
    <w:rsid w:val="00511557"/>
    <w:rsid w:val="00526C3E"/>
    <w:rsid w:val="005272E5"/>
    <w:rsid w:val="00544885"/>
    <w:rsid w:val="00552977"/>
    <w:rsid w:val="00556B2F"/>
    <w:rsid w:val="0057310D"/>
    <w:rsid w:val="0058388C"/>
    <w:rsid w:val="005839CA"/>
    <w:rsid w:val="00591D90"/>
    <w:rsid w:val="00592D7F"/>
    <w:rsid w:val="00593D67"/>
    <w:rsid w:val="005A0BD9"/>
    <w:rsid w:val="005B3CCA"/>
    <w:rsid w:val="005C3027"/>
    <w:rsid w:val="005E5CD1"/>
    <w:rsid w:val="00603C7D"/>
    <w:rsid w:val="00605ADA"/>
    <w:rsid w:val="00605D31"/>
    <w:rsid w:val="006075E7"/>
    <w:rsid w:val="00645F0F"/>
    <w:rsid w:val="00651B81"/>
    <w:rsid w:val="00660CB1"/>
    <w:rsid w:val="006634D8"/>
    <w:rsid w:val="00675C06"/>
    <w:rsid w:val="00696B7F"/>
    <w:rsid w:val="006A7E83"/>
    <w:rsid w:val="006B2E3E"/>
    <w:rsid w:val="006C1D7F"/>
    <w:rsid w:val="006E6E34"/>
    <w:rsid w:val="006F2B4C"/>
    <w:rsid w:val="006F35A8"/>
    <w:rsid w:val="00705107"/>
    <w:rsid w:val="00711B7F"/>
    <w:rsid w:val="00713AA5"/>
    <w:rsid w:val="0072257F"/>
    <w:rsid w:val="007235C8"/>
    <w:rsid w:val="00724E12"/>
    <w:rsid w:val="007317CB"/>
    <w:rsid w:val="00736ECA"/>
    <w:rsid w:val="0074339D"/>
    <w:rsid w:val="0074348B"/>
    <w:rsid w:val="007439CD"/>
    <w:rsid w:val="007479D2"/>
    <w:rsid w:val="00751685"/>
    <w:rsid w:val="007660F2"/>
    <w:rsid w:val="00776261"/>
    <w:rsid w:val="007845B9"/>
    <w:rsid w:val="00794941"/>
    <w:rsid w:val="007B36A6"/>
    <w:rsid w:val="007B6A5C"/>
    <w:rsid w:val="007B75D0"/>
    <w:rsid w:val="007C0887"/>
    <w:rsid w:val="007C1DCC"/>
    <w:rsid w:val="007C3D58"/>
    <w:rsid w:val="007D2161"/>
    <w:rsid w:val="007D47EA"/>
    <w:rsid w:val="007D59DF"/>
    <w:rsid w:val="007E460A"/>
    <w:rsid w:val="007F32EE"/>
    <w:rsid w:val="0080318F"/>
    <w:rsid w:val="00804D5C"/>
    <w:rsid w:val="00817092"/>
    <w:rsid w:val="008324DE"/>
    <w:rsid w:val="00835D76"/>
    <w:rsid w:val="0084519E"/>
    <w:rsid w:val="008470C9"/>
    <w:rsid w:val="00861FB0"/>
    <w:rsid w:val="0087420B"/>
    <w:rsid w:val="00874A5B"/>
    <w:rsid w:val="00891BAF"/>
    <w:rsid w:val="00892D42"/>
    <w:rsid w:val="00896FFA"/>
    <w:rsid w:val="008A1FFE"/>
    <w:rsid w:val="008B4235"/>
    <w:rsid w:val="008B45D3"/>
    <w:rsid w:val="008C1229"/>
    <w:rsid w:val="008C6ABF"/>
    <w:rsid w:val="008D3493"/>
    <w:rsid w:val="008D35C7"/>
    <w:rsid w:val="008D415D"/>
    <w:rsid w:val="008D5476"/>
    <w:rsid w:val="008D6220"/>
    <w:rsid w:val="008E0007"/>
    <w:rsid w:val="00923EDA"/>
    <w:rsid w:val="009459B5"/>
    <w:rsid w:val="009649C7"/>
    <w:rsid w:val="009767A7"/>
    <w:rsid w:val="00984287"/>
    <w:rsid w:val="009975EF"/>
    <w:rsid w:val="009A4AA1"/>
    <w:rsid w:val="009A6BCA"/>
    <w:rsid w:val="009A6FB1"/>
    <w:rsid w:val="009B0B9A"/>
    <w:rsid w:val="009B55EE"/>
    <w:rsid w:val="009C60E3"/>
    <w:rsid w:val="009E58F0"/>
    <w:rsid w:val="009E60A3"/>
    <w:rsid w:val="009F5A1F"/>
    <w:rsid w:val="00A0089C"/>
    <w:rsid w:val="00A0365D"/>
    <w:rsid w:val="00A07452"/>
    <w:rsid w:val="00A137AD"/>
    <w:rsid w:val="00A23459"/>
    <w:rsid w:val="00A4467C"/>
    <w:rsid w:val="00A6150F"/>
    <w:rsid w:val="00A64428"/>
    <w:rsid w:val="00A6510E"/>
    <w:rsid w:val="00A750A5"/>
    <w:rsid w:val="00A80377"/>
    <w:rsid w:val="00AD71BE"/>
    <w:rsid w:val="00AD7EBA"/>
    <w:rsid w:val="00AE1199"/>
    <w:rsid w:val="00AE4B96"/>
    <w:rsid w:val="00AF13D2"/>
    <w:rsid w:val="00AF3821"/>
    <w:rsid w:val="00AF5B89"/>
    <w:rsid w:val="00B02E85"/>
    <w:rsid w:val="00B33B99"/>
    <w:rsid w:val="00B429C6"/>
    <w:rsid w:val="00B439F2"/>
    <w:rsid w:val="00B46D17"/>
    <w:rsid w:val="00B55CA0"/>
    <w:rsid w:val="00B61273"/>
    <w:rsid w:val="00B67341"/>
    <w:rsid w:val="00B803AD"/>
    <w:rsid w:val="00B80805"/>
    <w:rsid w:val="00B81BE7"/>
    <w:rsid w:val="00B930AA"/>
    <w:rsid w:val="00BA2626"/>
    <w:rsid w:val="00BA2CD3"/>
    <w:rsid w:val="00BA785C"/>
    <w:rsid w:val="00BB10CB"/>
    <w:rsid w:val="00BB24CD"/>
    <w:rsid w:val="00BB45E2"/>
    <w:rsid w:val="00BB4AA3"/>
    <w:rsid w:val="00BC0CAE"/>
    <w:rsid w:val="00BC6DD8"/>
    <w:rsid w:val="00BD476B"/>
    <w:rsid w:val="00BD50EA"/>
    <w:rsid w:val="00BE1526"/>
    <w:rsid w:val="00C11127"/>
    <w:rsid w:val="00C15F38"/>
    <w:rsid w:val="00C16630"/>
    <w:rsid w:val="00C2477E"/>
    <w:rsid w:val="00C273C7"/>
    <w:rsid w:val="00C512F0"/>
    <w:rsid w:val="00C5393F"/>
    <w:rsid w:val="00C5433A"/>
    <w:rsid w:val="00C57E99"/>
    <w:rsid w:val="00C70514"/>
    <w:rsid w:val="00C77B21"/>
    <w:rsid w:val="00C87E45"/>
    <w:rsid w:val="00C919EF"/>
    <w:rsid w:val="00C93633"/>
    <w:rsid w:val="00CB2DA8"/>
    <w:rsid w:val="00CD1CB7"/>
    <w:rsid w:val="00CD403D"/>
    <w:rsid w:val="00CE5D56"/>
    <w:rsid w:val="00D00160"/>
    <w:rsid w:val="00D00244"/>
    <w:rsid w:val="00D02065"/>
    <w:rsid w:val="00D02F7A"/>
    <w:rsid w:val="00D0348B"/>
    <w:rsid w:val="00D0366B"/>
    <w:rsid w:val="00D0445E"/>
    <w:rsid w:val="00D05318"/>
    <w:rsid w:val="00D13BFB"/>
    <w:rsid w:val="00D23198"/>
    <w:rsid w:val="00D23F74"/>
    <w:rsid w:val="00D24E79"/>
    <w:rsid w:val="00D30752"/>
    <w:rsid w:val="00D3680B"/>
    <w:rsid w:val="00D45918"/>
    <w:rsid w:val="00D5644A"/>
    <w:rsid w:val="00D832A5"/>
    <w:rsid w:val="00D87A6D"/>
    <w:rsid w:val="00D931A5"/>
    <w:rsid w:val="00DD5E5D"/>
    <w:rsid w:val="00DE3349"/>
    <w:rsid w:val="00DE39AB"/>
    <w:rsid w:val="00DF5F62"/>
    <w:rsid w:val="00E07005"/>
    <w:rsid w:val="00E25D80"/>
    <w:rsid w:val="00E42792"/>
    <w:rsid w:val="00E564AD"/>
    <w:rsid w:val="00E61F3F"/>
    <w:rsid w:val="00E63644"/>
    <w:rsid w:val="00E63D63"/>
    <w:rsid w:val="00E66CE7"/>
    <w:rsid w:val="00E72238"/>
    <w:rsid w:val="00EA1A76"/>
    <w:rsid w:val="00EA1ADC"/>
    <w:rsid w:val="00EB05D2"/>
    <w:rsid w:val="00EB369B"/>
    <w:rsid w:val="00EB3CBE"/>
    <w:rsid w:val="00EC1040"/>
    <w:rsid w:val="00EC1808"/>
    <w:rsid w:val="00EC3556"/>
    <w:rsid w:val="00EC5495"/>
    <w:rsid w:val="00ED2D03"/>
    <w:rsid w:val="00EE0A4D"/>
    <w:rsid w:val="00EE2050"/>
    <w:rsid w:val="00F10526"/>
    <w:rsid w:val="00F16C0B"/>
    <w:rsid w:val="00F16F05"/>
    <w:rsid w:val="00F2113E"/>
    <w:rsid w:val="00F267EE"/>
    <w:rsid w:val="00F36672"/>
    <w:rsid w:val="00F57A62"/>
    <w:rsid w:val="00F57B58"/>
    <w:rsid w:val="00F632B2"/>
    <w:rsid w:val="00F71D2B"/>
    <w:rsid w:val="00F9188F"/>
    <w:rsid w:val="00FC774D"/>
    <w:rsid w:val="00FE0822"/>
    <w:rsid w:val="00FE3421"/>
    <w:rsid w:val="00FF17CF"/>
    <w:rsid w:val="00FF2F83"/>
    <w:rsid w:val="00FF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date"/>
  <w:shapeDefaults>
    <o:shapedefaults v:ext="edit" spidmax="20481" fillcolor="none [3214]" strokecolor="none [3215]">
      <v:fill color="none [3214]"/>
      <v:stroke color="none [3215]" weight="1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"/>
    <w:qFormat/>
    <w:rsid w:val="00E63D63"/>
    <w:pPr>
      <w:spacing w:after="120" w:line="360" w:lineRule="auto"/>
    </w:pPr>
    <w:rPr>
      <w:rFonts w:ascii="Tahoma" w:hAnsi="Tahoma" w:cs="Tahoma"/>
      <w:color w:val="414042"/>
      <w:sz w:val="20"/>
      <w:szCs w:val="20"/>
    </w:rPr>
  </w:style>
  <w:style w:type="paragraph" w:styleId="Heading1">
    <w:name w:val="heading 1"/>
    <w:aliases w:val="Main Heading"/>
    <w:basedOn w:val="Normal"/>
    <w:next w:val="Normal"/>
    <w:link w:val="Heading1Char"/>
    <w:uiPriority w:val="9"/>
    <w:qFormat/>
    <w:rsid w:val="00370AB7"/>
    <w:pPr>
      <w:keepNext/>
      <w:keepLines/>
      <w:spacing w:before="240" w:after="60"/>
      <w:outlineLvl w:val="0"/>
    </w:pPr>
    <w:rPr>
      <w:b/>
      <w:bCs/>
      <w:color w:val="008DA8"/>
      <w:kern w:val="32"/>
      <w:sz w:val="48"/>
      <w:szCs w:val="28"/>
    </w:rPr>
  </w:style>
  <w:style w:type="paragraph" w:styleId="Heading2">
    <w:name w:val="heading 2"/>
    <w:aliases w:val="Subhead 1"/>
    <w:basedOn w:val="Normal"/>
    <w:next w:val="Normal"/>
    <w:link w:val="Heading2Char"/>
    <w:uiPriority w:val="9"/>
    <w:unhideWhenUsed/>
    <w:qFormat/>
    <w:rsid w:val="00370AB7"/>
    <w:pPr>
      <w:keepNext/>
      <w:keepLines/>
      <w:outlineLvl w:val="1"/>
    </w:pPr>
    <w:rPr>
      <w:b/>
      <w:bCs/>
      <w:color w:val="008DA8"/>
      <w:sz w:val="24"/>
      <w:szCs w:val="26"/>
    </w:rPr>
  </w:style>
  <w:style w:type="paragraph" w:styleId="Heading3">
    <w:name w:val="heading 3"/>
    <w:aliases w:val="Subhead 2"/>
    <w:basedOn w:val="Normal"/>
    <w:next w:val="Normal"/>
    <w:link w:val="Heading3Char"/>
    <w:uiPriority w:val="9"/>
    <w:unhideWhenUsed/>
    <w:qFormat/>
    <w:rsid w:val="00370AB7"/>
    <w:pPr>
      <w:keepNext/>
      <w:keepLines/>
      <w:outlineLvl w:val="2"/>
    </w:pPr>
    <w:rPr>
      <w:b/>
      <w:bCs/>
      <w:color w:val="008DA8" w:themeColor="text2"/>
    </w:rPr>
  </w:style>
  <w:style w:type="paragraph" w:styleId="Heading4">
    <w:name w:val="heading 4"/>
    <w:aliases w:val="Masterhead"/>
    <w:basedOn w:val="Normal"/>
    <w:next w:val="Normal"/>
    <w:link w:val="Heading4Char"/>
    <w:uiPriority w:val="9"/>
    <w:unhideWhenUsed/>
    <w:qFormat/>
    <w:rsid w:val="00370AB7"/>
    <w:pPr>
      <w:keepNext/>
      <w:spacing w:after="0"/>
      <w:jc w:val="right"/>
      <w:outlineLvl w:val="3"/>
    </w:pPr>
    <w:rPr>
      <w:b/>
      <w:bCs/>
      <w:color w:val="8B9B93"/>
      <w:kern w:val="32"/>
      <w:sz w:val="48"/>
      <w:szCs w:val="4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370AB7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616D14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70AB7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16D14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70AB7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706F72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70AB7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706F72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70AB7"/>
    <w:pPr>
      <w:keepNext/>
      <w:keepLines/>
      <w:numPr>
        <w:ilvl w:val="8"/>
        <w:numId w:val="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706F72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ain Heading Char"/>
    <w:basedOn w:val="DefaultParagraphFont"/>
    <w:link w:val="Heading1"/>
    <w:uiPriority w:val="9"/>
    <w:rsid w:val="00370AB7"/>
    <w:rPr>
      <w:rFonts w:ascii="Tahoma" w:hAnsi="Tahoma" w:cs="Tahoma"/>
      <w:b/>
      <w:bCs/>
      <w:color w:val="008DA8"/>
      <w:kern w:val="32"/>
      <w:sz w:val="48"/>
      <w:szCs w:val="28"/>
    </w:rPr>
  </w:style>
  <w:style w:type="character" w:customStyle="1" w:styleId="Heading2Char">
    <w:name w:val="Heading 2 Char"/>
    <w:aliases w:val="Subhead 1 Char"/>
    <w:basedOn w:val="DefaultParagraphFont"/>
    <w:link w:val="Heading2"/>
    <w:uiPriority w:val="9"/>
    <w:rsid w:val="00E63D63"/>
    <w:rPr>
      <w:rFonts w:ascii="Tahoma" w:hAnsi="Tahoma" w:cs="Tahoma"/>
      <w:b/>
      <w:bCs/>
      <w:color w:val="008DA8"/>
      <w:sz w:val="24"/>
      <w:szCs w:val="26"/>
    </w:rPr>
  </w:style>
  <w:style w:type="paragraph" w:styleId="Title">
    <w:name w:val="Title"/>
    <w:basedOn w:val="Normal"/>
    <w:next w:val="Normal"/>
    <w:link w:val="TitleChar"/>
    <w:uiPriority w:val="10"/>
    <w:rsid w:val="00603C7D"/>
    <w:pPr>
      <w:pBdr>
        <w:bottom w:val="single" w:sz="8" w:space="4" w:color="C1D82F" w:themeColor="accent1"/>
      </w:pBdr>
      <w:spacing w:after="300"/>
    </w:pPr>
    <w:rPr>
      <w:rFonts w:asciiTheme="majorHAnsi" w:eastAsiaTheme="majorEastAsia" w:hAnsiTheme="majorHAnsi" w:cstheme="majorBidi"/>
      <w:color w:val="00697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03C7D"/>
    <w:rPr>
      <w:rFonts w:asciiTheme="majorHAnsi" w:eastAsiaTheme="majorEastAsia" w:hAnsiTheme="majorHAnsi" w:cstheme="majorBidi"/>
      <w:color w:val="00697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603C7D"/>
    <w:pPr>
      <w:numPr>
        <w:ilvl w:val="1"/>
      </w:numPr>
      <w:ind w:left="714" w:hanging="357"/>
    </w:pPr>
    <w:rPr>
      <w:rFonts w:asciiTheme="majorHAnsi" w:eastAsiaTheme="majorEastAsia" w:hAnsiTheme="majorHAnsi" w:cstheme="majorBidi"/>
      <w:i/>
      <w:iCs/>
      <w:color w:val="C1D82F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03C7D"/>
    <w:rPr>
      <w:rFonts w:asciiTheme="majorHAnsi" w:eastAsiaTheme="majorEastAsia" w:hAnsiTheme="majorHAnsi" w:cstheme="majorBidi"/>
      <w:i/>
      <w:iCs/>
      <w:color w:val="C1D82F" w:themeColor="accent1"/>
      <w:spacing w:val="15"/>
      <w:sz w:val="24"/>
      <w:szCs w:val="24"/>
    </w:rPr>
  </w:style>
  <w:style w:type="paragraph" w:customStyle="1" w:styleId="TemplateStyle">
    <w:name w:val="Template Style"/>
    <w:basedOn w:val="Heading1"/>
    <w:link w:val="TemplateStyleChar"/>
    <w:autoRedefine/>
    <w:rsid w:val="00D5644A"/>
    <w:pPr>
      <w:framePr w:wrap="around" w:hAnchor="text"/>
    </w:pPr>
  </w:style>
  <w:style w:type="character" w:customStyle="1" w:styleId="TemplateStyleChar">
    <w:name w:val="Template Style Char"/>
    <w:basedOn w:val="DefaultParagraphFont"/>
    <w:link w:val="TemplateStyle"/>
    <w:rsid w:val="00D5644A"/>
    <w:rPr>
      <w:rFonts w:asciiTheme="majorHAnsi" w:eastAsiaTheme="majorEastAsia" w:hAnsiTheme="majorHAnsi" w:cstheme="majorBidi"/>
      <w:b/>
      <w:bCs/>
      <w:color w:val="93A51F" w:themeColor="accent1" w:themeShade="BF"/>
      <w:sz w:val="28"/>
      <w:szCs w:val="28"/>
    </w:rPr>
  </w:style>
  <w:style w:type="paragraph" w:customStyle="1" w:styleId="NumberHeading">
    <w:name w:val="Number Heading"/>
    <w:basedOn w:val="List"/>
    <w:next w:val="Normal"/>
    <w:link w:val="NumberHeadingChar"/>
    <w:qFormat/>
    <w:rsid w:val="00E63D63"/>
    <w:pPr>
      <w:numPr>
        <w:numId w:val="4"/>
      </w:numPr>
      <w:outlineLvl w:val="0"/>
    </w:pPr>
    <w:rPr>
      <w:b/>
      <w:color w:val="008DA8" w:themeColor="text2"/>
      <w:sz w:val="24"/>
    </w:rPr>
  </w:style>
  <w:style w:type="paragraph" w:styleId="ListParagraph">
    <w:name w:val="List Paragraph"/>
    <w:basedOn w:val="Normal"/>
    <w:link w:val="ListParagraphChar"/>
    <w:uiPriority w:val="34"/>
    <w:rsid w:val="00EE0A4D"/>
    <w:pPr>
      <w:ind w:left="720"/>
    </w:pPr>
  </w:style>
  <w:style w:type="character" w:customStyle="1" w:styleId="NumberHeadingChar1">
    <w:name w:val="Number Heading Char1"/>
    <w:basedOn w:val="DefaultParagraphFont"/>
    <w:rsid w:val="00EE0A4D"/>
    <w:rPr>
      <w:rFonts w:ascii="Tahoma" w:hAnsi="Tahoma" w:cs="Tahoma"/>
      <w:b/>
      <w:color w:val="008DA8" w:themeColor="text2"/>
      <w:sz w:val="24"/>
      <w:szCs w:val="20"/>
    </w:rPr>
  </w:style>
  <w:style w:type="character" w:customStyle="1" w:styleId="Heading3Char">
    <w:name w:val="Heading 3 Char"/>
    <w:aliases w:val="Subhead 2 Char"/>
    <w:basedOn w:val="DefaultParagraphFont"/>
    <w:link w:val="Heading3"/>
    <w:uiPriority w:val="9"/>
    <w:rsid w:val="00E63D63"/>
    <w:rPr>
      <w:rFonts w:ascii="Tahoma" w:hAnsi="Tahoma" w:cs="Tahoma"/>
      <w:b/>
      <w:bCs/>
      <w:color w:val="008DA8" w:themeColor="text2"/>
      <w:sz w:val="20"/>
      <w:szCs w:val="20"/>
    </w:rPr>
  </w:style>
  <w:style w:type="table" w:styleId="TableGrid">
    <w:name w:val="Table Grid"/>
    <w:aliases w:val="Elexon Table."/>
    <w:basedOn w:val="TableNormal"/>
    <w:rsid w:val="00E25D80"/>
    <w:tblPr>
      <w:tblInd w:w="0" w:type="dxa"/>
      <w:tblBorders>
        <w:top w:val="single" w:sz="4" w:space="0" w:color="414042" w:themeColor="text1"/>
        <w:left w:val="single" w:sz="4" w:space="0" w:color="414042" w:themeColor="text1"/>
        <w:bottom w:val="single" w:sz="4" w:space="0" w:color="414042" w:themeColor="text1"/>
        <w:right w:val="single" w:sz="4" w:space="0" w:color="414042" w:themeColor="text1"/>
        <w:insideH w:val="single" w:sz="4" w:space="0" w:color="414042" w:themeColor="text1"/>
        <w:insideV w:val="single" w:sz="4" w:space="0" w:color="414042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">
    <w:name w:val="Table Heading"/>
    <w:basedOn w:val="Normal"/>
    <w:link w:val="TableHeadingChar"/>
    <w:qFormat/>
    <w:rsid w:val="00E63D63"/>
    <w:rPr>
      <w:b/>
      <w:color w:val="FFFFFF" w:themeColor="background1"/>
      <w:szCs w:val="22"/>
    </w:rPr>
  </w:style>
  <w:style w:type="paragraph" w:customStyle="1" w:styleId="TableSubhead">
    <w:name w:val="Table Subhead"/>
    <w:basedOn w:val="Normal"/>
    <w:link w:val="TableSubheadChar"/>
    <w:qFormat/>
    <w:rsid w:val="00E63D63"/>
    <w:rPr>
      <w:szCs w:val="22"/>
    </w:rPr>
  </w:style>
  <w:style w:type="character" w:customStyle="1" w:styleId="TableHeadingChar">
    <w:name w:val="Table Heading Char"/>
    <w:basedOn w:val="DefaultParagraphFont"/>
    <w:link w:val="TableHeading"/>
    <w:rsid w:val="00E63D63"/>
    <w:rPr>
      <w:rFonts w:ascii="Tahoma" w:hAnsi="Tahoma" w:cs="Tahoma"/>
      <w:b/>
      <w:color w:val="FFFFFF" w:themeColor="background1"/>
      <w:sz w:val="20"/>
    </w:rPr>
  </w:style>
  <w:style w:type="paragraph" w:styleId="Header">
    <w:name w:val="header"/>
    <w:basedOn w:val="Normal"/>
    <w:link w:val="HeaderChar"/>
    <w:uiPriority w:val="99"/>
    <w:unhideWhenUsed/>
    <w:rsid w:val="00D00160"/>
    <w:pPr>
      <w:tabs>
        <w:tab w:val="center" w:pos="4513"/>
        <w:tab w:val="right" w:pos="9026"/>
      </w:tabs>
      <w:spacing w:after="0"/>
    </w:pPr>
  </w:style>
  <w:style w:type="character" w:customStyle="1" w:styleId="TableSubheadChar">
    <w:name w:val="Table Subhead Char"/>
    <w:basedOn w:val="DefaultParagraphFont"/>
    <w:link w:val="TableSubhead"/>
    <w:rsid w:val="00E63D63"/>
    <w:rPr>
      <w:rFonts w:ascii="Tahoma" w:hAnsi="Tahoma" w:cs="Tahoma"/>
      <w:color w:val="414042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D00160"/>
    <w:rPr>
      <w:rFonts w:ascii="Tahoma" w:hAnsi="Tahoma" w:cs="Times New Roman"/>
      <w:color w:val="414042"/>
      <w:sz w:val="20"/>
    </w:rPr>
  </w:style>
  <w:style w:type="paragraph" w:styleId="Footer">
    <w:name w:val="footer"/>
    <w:basedOn w:val="Normal"/>
    <w:link w:val="FooterChar"/>
    <w:unhideWhenUsed/>
    <w:rsid w:val="00D0016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rsid w:val="00D00160"/>
    <w:rPr>
      <w:rFonts w:ascii="Tahoma" w:hAnsi="Tahoma" w:cs="Times New Roman"/>
      <w:color w:val="414042"/>
      <w:sz w:val="20"/>
    </w:rPr>
  </w:style>
  <w:style w:type="character" w:customStyle="1" w:styleId="Heading4Char">
    <w:name w:val="Heading 4 Char"/>
    <w:aliases w:val="Masterhead Char"/>
    <w:basedOn w:val="DefaultParagraphFont"/>
    <w:link w:val="Heading4"/>
    <w:uiPriority w:val="9"/>
    <w:rsid w:val="00E63D63"/>
    <w:rPr>
      <w:rFonts w:ascii="Tahoma" w:hAnsi="Tahoma" w:cs="Tahoma"/>
      <w:b/>
      <w:bCs/>
      <w:color w:val="8B9B93"/>
      <w:kern w:val="32"/>
      <w:sz w:val="48"/>
      <w:szCs w:val="48"/>
    </w:rPr>
  </w:style>
  <w:style w:type="paragraph" w:customStyle="1" w:styleId="MasterHeader">
    <w:name w:val="Master Header"/>
    <w:basedOn w:val="Heading4"/>
    <w:link w:val="MasterHeaderChar"/>
    <w:rsid w:val="00D0366B"/>
  </w:style>
  <w:style w:type="paragraph" w:customStyle="1" w:styleId="Infopanel">
    <w:name w:val="Info panel"/>
    <w:basedOn w:val="Footer"/>
    <w:link w:val="InfopanelChar"/>
    <w:rsid w:val="000F670D"/>
    <w:pPr>
      <w:framePr w:hSpace="180" w:wrap="around" w:vAnchor="text" w:hAnchor="page" w:x="9091" w:y="89"/>
      <w:spacing w:after="120" w:line="276" w:lineRule="auto"/>
    </w:pPr>
    <w:rPr>
      <w:color w:val="414042" w:themeColor="text1"/>
      <w:sz w:val="16"/>
      <w:szCs w:val="16"/>
    </w:rPr>
  </w:style>
  <w:style w:type="character" w:customStyle="1" w:styleId="MasterHeaderChar">
    <w:name w:val="Master Header Char"/>
    <w:basedOn w:val="Heading4Char"/>
    <w:link w:val="MasterHeader"/>
    <w:rsid w:val="00D0366B"/>
    <w:rPr>
      <w:rFonts w:ascii="Tahoma" w:hAnsi="Tahoma" w:cs="Tahoma"/>
      <w:b/>
      <w:bCs/>
      <w:color w:val="8B9B93"/>
      <w:kern w:val="32"/>
      <w:sz w:val="48"/>
      <w:szCs w:val="48"/>
    </w:rPr>
  </w:style>
  <w:style w:type="character" w:customStyle="1" w:styleId="InfopanelChar">
    <w:name w:val="Info panel Char"/>
    <w:basedOn w:val="DefaultParagraphFont"/>
    <w:link w:val="Infopanel"/>
    <w:rsid w:val="000F670D"/>
    <w:rPr>
      <w:rFonts w:ascii="Tahoma" w:eastAsia="Times New Roman" w:hAnsi="Tahoma" w:cs="Tahoma"/>
      <w:color w:val="414042" w:themeColor="text1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70D"/>
    <w:pPr>
      <w:spacing w:after="0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70D"/>
    <w:rPr>
      <w:rFonts w:ascii="Tahoma" w:eastAsia="Times New Roman" w:hAnsi="Tahoma" w:cs="Tahoma"/>
      <w:color w:val="414042"/>
      <w:sz w:val="16"/>
      <w:szCs w:val="16"/>
    </w:rPr>
  </w:style>
  <w:style w:type="paragraph" w:customStyle="1" w:styleId="MeetingDetailsHeader">
    <w:name w:val="Meeting Details Header"/>
    <w:basedOn w:val="Normal"/>
    <w:link w:val="MeetingDetailsHeaderChar"/>
    <w:qFormat/>
    <w:rsid w:val="00E63D63"/>
    <w:rPr>
      <w:b/>
      <w:color w:val="414042" w:themeColor="text1"/>
    </w:rPr>
  </w:style>
  <w:style w:type="paragraph" w:customStyle="1" w:styleId="AgendaNumbering">
    <w:name w:val="Agenda Numbering"/>
    <w:basedOn w:val="MeetingDetailsHeader"/>
    <w:link w:val="AgendaNumberingChar"/>
    <w:rsid w:val="007845B9"/>
  </w:style>
  <w:style w:type="character" w:customStyle="1" w:styleId="MeetingDetailsHeaderChar">
    <w:name w:val="Meeting Details Header Char"/>
    <w:basedOn w:val="DefaultParagraphFont"/>
    <w:link w:val="MeetingDetailsHeader"/>
    <w:rsid w:val="00E63D63"/>
    <w:rPr>
      <w:rFonts w:ascii="Tahoma" w:hAnsi="Tahoma" w:cs="Tahoma"/>
      <w:b/>
      <w:color w:val="414042" w:themeColor="text1"/>
      <w:sz w:val="20"/>
      <w:szCs w:val="20"/>
    </w:rPr>
  </w:style>
  <w:style w:type="paragraph" w:customStyle="1" w:styleId="AgendaNumber">
    <w:name w:val="Agenda Number"/>
    <w:basedOn w:val="AgendaNumbering"/>
    <w:link w:val="AgendaNumberChar"/>
    <w:rsid w:val="007845B9"/>
    <w:pPr>
      <w:ind w:left="1074"/>
    </w:pPr>
  </w:style>
  <w:style w:type="character" w:customStyle="1" w:styleId="AgendaNumberingChar">
    <w:name w:val="Agenda Numbering Char"/>
    <w:basedOn w:val="MeetingDetailsHeaderChar"/>
    <w:link w:val="AgendaNumbering"/>
    <w:rsid w:val="007845B9"/>
    <w:rPr>
      <w:rFonts w:ascii="Tahoma" w:hAnsi="Tahoma" w:cs="Tahoma"/>
      <w:b/>
      <w:color w:val="414042" w:themeColor="text1"/>
      <w:sz w:val="20"/>
      <w:szCs w:val="20"/>
    </w:rPr>
  </w:style>
  <w:style w:type="numbering" w:customStyle="1" w:styleId="Style1">
    <w:name w:val="Style1"/>
    <w:uiPriority w:val="99"/>
    <w:rsid w:val="007845B9"/>
    <w:pPr>
      <w:numPr>
        <w:numId w:val="1"/>
      </w:numPr>
    </w:pPr>
  </w:style>
  <w:style w:type="character" w:customStyle="1" w:styleId="AgendaNumberChar">
    <w:name w:val="Agenda Number Char"/>
    <w:basedOn w:val="AgendaNumberingChar"/>
    <w:link w:val="AgendaNumber"/>
    <w:rsid w:val="007845B9"/>
    <w:rPr>
      <w:rFonts w:ascii="Tahoma" w:hAnsi="Tahoma" w:cs="Tahoma"/>
      <w:b/>
      <w:color w:val="414042" w:themeColor="text1"/>
      <w:sz w:val="20"/>
      <w:szCs w:val="20"/>
    </w:rPr>
  </w:style>
  <w:style w:type="numbering" w:customStyle="1" w:styleId="Style2">
    <w:name w:val="Style2"/>
    <w:uiPriority w:val="99"/>
    <w:rsid w:val="007845B9"/>
    <w:pPr>
      <w:numPr>
        <w:numId w:val="2"/>
      </w:numPr>
    </w:pPr>
  </w:style>
  <w:style w:type="paragraph" w:customStyle="1" w:styleId="AgendaNumberFormat">
    <w:name w:val="Agenda Number Format"/>
    <w:basedOn w:val="AgendaNumber"/>
    <w:link w:val="AgendaNumberFormatChar"/>
    <w:qFormat/>
    <w:rsid w:val="00E63D63"/>
    <w:pPr>
      <w:numPr>
        <w:ilvl w:val="1"/>
        <w:numId w:val="5"/>
      </w:numPr>
    </w:pPr>
    <w:rPr>
      <w:color w:val="008DA8" w:themeColor="text2"/>
    </w:rPr>
  </w:style>
  <w:style w:type="paragraph" w:customStyle="1" w:styleId="StandardBullet">
    <w:name w:val="Standard Bullet"/>
    <w:basedOn w:val="ListParagraph"/>
    <w:link w:val="StandardBulletChar"/>
    <w:qFormat/>
    <w:rsid w:val="00E63D63"/>
    <w:pPr>
      <w:numPr>
        <w:numId w:val="6"/>
      </w:numPr>
    </w:pPr>
  </w:style>
  <w:style w:type="character" w:customStyle="1" w:styleId="AgendaNumberFormatChar">
    <w:name w:val="Agenda Number Format Char"/>
    <w:basedOn w:val="AgendaNumberChar"/>
    <w:link w:val="AgendaNumberFormat"/>
    <w:rsid w:val="00E63D63"/>
    <w:rPr>
      <w:rFonts w:ascii="Tahoma" w:hAnsi="Tahoma" w:cs="Tahoma"/>
      <w:b/>
      <w:color w:val="008DA8" w:themeColor="text2"/>
      <w:sz w:val="20"/>
      <w:szCs w:val="20"/>
    </w:rPr>
  </w:style>
  <w:style w:type="paragraph" w:customStyle="1" w:styleId="Bullet2">
    <w:name w:val="Bullet 2"/>
    <w:basedOn w:val="StandardBullet"/>
    <w:link w:val="Bullet2Char"/>
    <w:rsid w:val="00BD50EA"/>
    <w:pPr>
      <w:numPr>
        <w:numId w:val="3"/>
      </w:numPr>
      <w:ind w:left="0" w:firstLine="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74339D"/>
    <w:rPr>
      <w:rFonts w:ascii="Tahoma" w:eastAsia="Times New Roman" w:hAnsi="Tahoma" w:cs="Tahoma"/>
      <w:color w:val="414042"/>
      <w:sz w:val="20"/>
      <w:szCs w:val="20"/>
    </w:rPr>
  </w:style>
  <w:style w:type="character" w:customStyle="1" w:styleId="BulletsChar">
    <w:name w:val="Bullets Char"/>
    <w:basedOn w:val="ListParagraphChar"/>
    <w:rsid w:val="0074339D"/>
    <w:rPr>
      <w:rFonts w:ascii="Tahoma" w:eastAsia="Times New Roman" w:hAnsi="Tahoma" w:cs="Tahoma"/>
      <w:color w:val="414042"/>
      <w:sz w:val="20"/>
      <w:szCs w:val="20"/>
    </w:rPr>
  </w:style>
  <w:style w:type="character" w:customStyle="1" w:styleId="StandardBulletChar">
    <w:name w:val="Standard Bullet Char"/>
    <w:basedOn w:val="ListParagraphChar"/>
    <w:link w:val="StandardBullet"/>
    <w:rsid w:val="00E63D63"/>
    <w:rPr>
      <w:rFonts w:ascii="Tahoma" w:eastAsia="Times New Roman" w:hAnsi="Tahoma" w:cs="Tahoma"/>
      <w:color w:val="414042"/>
      <w:sz w:val="20"/>
      <w:szCs w:val="20"/>
    </w:rPr>
  </w:style>
  <w:style w:type="character" w:customStyle="1" w:styleId="Bullet2Char">
    <w:name w:val="Bullet 2 Char"/>
    <w:basedOn w:val="StandardBulletChar"/>
    <w:link w:val="Bullet2"/>
    <w:rsid w:val="00BD50EA"/>
    <w:rPr>
      <w:rFonts w:ascii="Tahoma" w:eastAsia="Times New Roman" w:hAnsi="Tahoma" w:cs="Tahoma"/>
      <w:color w:val="414042"/>
      <w:sz w:val="20"/>
      <w:szCs w:val="20"/>
    </w:rPr>
  </w:style>
  <w:style w:type="paragraph" w:customStyle="1" w:styleId="SecondBullet">
    <w:name w:val="Second Bullet"/>
    <w:basedOn w:val="ListParagraph"/>
    <w:link w:val="SecondBulletChar"/>
    <w:qFormat/>
    <w:rsid w:val="00E63D63"/>
    <w:pPr>
      <w:numPr>
        <w:numId w:val="7"/>
      </w:numPr>
    </w:pPr>
  </w:style>
  <w:style w:type="paragraph" w:customStyle="1" w:styleId="ActionBullet">
    <w:name w:val="Action Bullet"/>
    <w:basedOn w:val="StandardBullet"/>
    <w:link w:val="ActionBulletChar"/>
    <w:qFormat/>
    <w:rsid w:val="00E63D63"/>
    <w:pPr>
      <w:numPr>
        <w:numId w:val="8"/>
      </w:numPr>
    </w:pPr>
    <w:rPr>
      <w:b/>
    </w:rPr>
  </w:style>
  <w:style w:type="character" w:customStyle="1" w:styleId="SecondBulletChar">
    <w:name w:val="Second Bullet Char"/>
    <w:basedOn w:val="ListParagraphChar"/>
    <w:link w:val="SecondBullet"/>
    <w:rsid w:val="00E63D63"/>
    <w:rPr>
      <w:rFonts w:ascii="Tahoma" w:eastAsia="Times New Roman" w:hAnsi="Tahoma" w:cs="Tahoma"/>
      <w:color w:val="414042"/>
      <w:sz w:val="20"/>
      <w:szCs w:val="20"/>
    </w:rPr>
  </w:style>
  <w:style w:type="character" w:customStyle="1" w:styleId="ActionBulletChar">
    <w:name w:val="Action Bullet Char"/>
    <w:basedOn w:val="StandardBulletChar"/>
    <w:link w:val="ActionBullet"/>
    <w:rsid w:val="00E63D63"/>
    <w:rPr>
      <w:rFonts w:ascii="Tahoma" w:eastAsia="Times New Roman" w:hAnsi="Tahoma" w:cs="Tahoma"/>
      <w:b/>
      <w:color w:val="414042"/>
      <w:sz w:val="20"/>
      <w:szCs w:val="20"/>
    </w:rPr>
  </w:style>
  <w:style w:type="paragraph" w:styleId="ListContinue">
    <w:name w:val="List Continue"/>
    <w:basedOn w:val="Normal"/>
    <w:uiPriority w:val="99"/>
    <w:semiHidden/>
    <w:unhideWhenUsed/>
    <w:rsid w:val="002E1537"/>
    <w:pPr>
      <w:ind w:left="283"/>
      <w:contextualSpacing/>
    </w:pPr>
  </w:style>
  <w:style w:type="character" w:customStyle="1" w:styleId="NumberHeadingChar">
    <w:name w:val="Number Heading Char"/>
    <w:basedOn w:val="DefaultParagraphFont"/>
    <w:link w:val="NumberHeading"/>
    <w:rsid w:val="00370AB7"/>
    <w:rPr>
      <w:rFonts w:ascii="Tahoma" w:hAnsi="Tahoma" w:cs="Tahoma"/>
      <w:b/>
      <w:color w:val="008DA8" w:themeColor="text2"/>
      <w:sz w:val="24"/>
      <w:szCs w:val="20"/>
    </w:rPr>
  </w:style>
  <w:style w:type="paragraph" w:customStyle="1" w:styleId="TableText">
    <w:name w:val="Table Text"/>
    <w:basedOn w:val="Normal"/>
    <w:link w:val="TableTextChar"/>
    <w:qFormat/>
    <w:rsid w:val="009B55EE"/>
    <w:pPr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370AB7"/>
    <w:rPr>
      <w:rFonts w:asciiTheme="majorHAnsi" w:eastAsiaTheme="majorEastAsia" w:hAnsiTheme="majorHAnsi" w:cstheme="majorBidi"/>
      <w:color w:val="616D14" w:themeColor="accent1" w:themeShade="7F"/>
      <w:sz w:val="20"/>
      <w:szCs w:val="20"/>
    </w:rPr>
  </w:style>
  <w:style w:type="character" w:customStyle="1" w:styleId="TableTextChar">
    <w:name w:val="Table Text Char"/>
    <w:basedOn w:val="DefaultParagraphFont"/>
    <w:link w:val="TableText"/>
    <w:rsid w:val="009B55EE"/>
    <w:rPr>
      <w:rFonts w:ascii="Tahoma" w:hAnsi="Tahoma" w:cs="Tahoma"/>
      <w:color w:val="414042"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370AB7"/>
    <w:pPr>
      <w:ind w:left="283" w:hanging="283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370AB7"/>
    <w:rPr>
      <w:rFonts w:asciiTheme="majorHAnsi" w:eastAsiaTheme="majorEastAsia" w:hAnsiTheme="majorHAnsi" w:cstheme="majorBidi"/>
      <w:i/>
      <w:iCs/>
      <w:color w:val="616D14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70AB7"/>
    <w:rPr>
      <w:rFonts w:asciiTheme="majorHAnsi" w:eastAsiaTheme="majorEastAsia" w:hAnsiTheme="majorHAnsi" w:cstheme="majorBidi"/>
      <w:i/>
      <w:iCs/>
      <w:color w:val="706F72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70AB7"/>
    <w:rPr>
      <w:rFonts w:asciiTheme="majorHAnsi" w:eastAsiaTheme="majorEastAsia" w:hAnsiTheme="majorHAnsi" w:cstheme="majorBidi"/>
      <w:color w:val="706F72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70AB7"/>
    <w:rPr>
      <w:rFonts w:asciiTheme="majorHAnsi" w:eastAsiaTheme="majorEastAsia" w:hAnsiTheme="majorHAnsi" w:cstheme="majorBidi"/>
      <w:i/>
      <w:iCs/>
      <w:color w:val="706F72" w:themeColor="text1" w:themeTint="BF"/>
      <w:sz w:val="20"/>
      <w:szCs w:val="20"/>
    </w:rPr>
  </w:style>
  <w:style w:type="paragraph" w:customStyle="1" w:styleId="ParagraphList">
    <w:name w:val="Paragraph List"/>
    <w:basedOn w:val="ListParagraph"/>
    <w:link w:val="ParagraphListChar"/>
    <w:qFormat/>
    <w:rsid w:val="009E60A3"/>
    <w:pPr>
      <w:numPr>
        <w:ilvl w:val="1"/>
        <w:numId w:val="10"/>
      </w:numPr>
    </w:pPr>
    <w:rPr>
      <w:color w:val="414042" w:themeColor="text1"/>
    </w:rPr>
  </w:style>
  <w:style w:type="character" w:customStyle="1" w:styleId="ParagraphListChar">
    <w:name w:val="Paragraph List Char"/>
    <w:basedOn w:val="MeetingDetailsHeaderChar"/>
    <w:link w:val="ParagraphList"/>
    <w:rsid w:val="009E60A3"/>
    <w:rPr>
      <w:rFonts w:ascii="Tahoma" w:hAnsi="Tahoma" w:cs="Tahoma"/>
      <w:b w:val="0"/>
      <w:color w:val="414042" w:themeColor="text1"/>
      <w:sz w:val="20"/>
      <w:szCs w:val="20"/>
    </w:rPr>
  </w:style>
  <w:style w:type="character" w:styleId="Hyperlink">
    <w:name w:val="Hyperlink"/>
    <w:basedOn w:val="DefaultParagraphFont"/>
    <w:rsid w:val="009767A7"/>
    <w:rPr>
      <w:color w:val="0000FF"/>
      <w:u w:val="single"/>
    </w:rPr>
  </w:style>
  <w:style w:type="paragraph" w:customStyle="1" w:styleId="Confidential">
    <w:name w:val="Confidential"/>
    <w:next w:val="Normal"/>
    <w:rsid w:val="009767A7"/>
    <w:pPr>
      <w:spacing w:line="280" w:lineRule="atLeast"/>
    </w:pPr>
    <w:rPr>
      <w:rFonts w:ascii="Tahoma" w:hAnsi="Tahoma" w:cs="Arial"/>
      <w:bCs/>
      <w:kern w:val="32"/>
      <w:sz w:val="20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1F5A2E"/>
    <w:rPr>
      <w:color w:val="B51258" w:themeColor="followedHyperlink"/>
      <w:u w:val="single"/>
    </w:rPr>
  </w:style>
  <w:style w:type="paragraph" w:styleId="Revision">
    <w:name w:val="Revision"/>
    <w:hidden/>
    <w:uiPriority w:val="99"/>
    <w:semiHidden/>
    <w:rsid w:val="00696B7F"/>
    <w:rPr>
      <w:rFonts w:ascii="Tahoma" w:hAnsi="Tahoma" w:cs="Tahoma"/>
      <w:color w:val="414042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"/>
    <w:qFormat/>
    <w:rsid w:val="00E63D63"/>
    <w:pPr>
      <w:spacing w:after="120" w:line="360" w:lineRule="auto"/>
    </w:pPr>
    <w:rPr>
      <w:rFonts w:ascii="Tahoma" w:hAnsi="Tahoma" w:cs="Tahoma"/>
      <w:color w:val="414042"/>
      <w:sz w:val="20"/>
      <w:szCs w:val="20"/>
    </w:rPr>
  </w:style>
  <w:style w:type="paragraph" w:styleId="Heading1">
    <w:name w:val="heading 1"/>
    <w:aliases w:val="Main Heading"/>
    <w:basedOn w:val="Normal"/>
    <w:next w:val="Normal"/>
    <w:link w:val="Heading1Char"/>
    <w:uiPriority w:val="9"/>
    <w:qFormat/>
    <w:rsid w:val="00370AB7"/>
    <w:pPr>
      <w:keepNext/>
      <w:keepLines/>
      <w:spacing w:before="240" w:after="60"/>
      <w:outlineLvl w:val="0"/>
    </w:pPr>
    <w:rPr>
      <w:b/>
      <w:bCs/>
      <w:color w:val="008DA8"/>
      <w:kern w:val="32"/>
      <w:sz w:val="48"/>
      <w:szCs w:val="28"/>
    </w:rPr>
  </w:style>
  <w:style w:type="paragraph" w:styleId="Heading2">
    <w:name w:val="heading 2"/>
    <w:aliases w:val="Subhead 1"/>
    <w:basedOn w:val="Normal"/>
    <w:next w:val="Normal"/>
    <w:link w:val="Heading2Char"/>
    <w:uiPriority w:val="9"/>
    <w:unhideWhenUsed/>
    <w:qFormat/>
    <w:rsid w:val="00370AB7"/>
    <w:pPr>
      <w:keepNext/>
      <w:keepLines/>
      <w:outlineLvl w:val="1"/>
    </w:pPr>
    <w:rPr>
      <w:b/>
      <w:bCs/>
      <w:color w:val="008DA8"/>
      <w:sz w:val="24"/>
      <w:szCs w:val="26"/>
    </w:rPr>
  </w:style>
  <w:style w:type="paragraph" w:styleId="Heading3">
    <w:name w:val="heading 3"/>
    <w:aliases w:val="Subhead 2"/>
    <w:basedOn w:val="Normal"/>
    <w:next w:val="Normal"/>
    <w:link w:val="Heading3Char"/>
    <w:uiPriority w:val="9"/>
    <w:unhideWhenUsed/>
    <w:qFormat/>
    <w:rsid w:val="00370AB7"/>
    <w:pPr>
      <w:keepNext/>
      <w:keepLines/>
      <w:outlineLvl w:val="2"/>
    </w:pPr>
    <w:rPr>
      <w:b/>
      <w:bCs/>
      <w:color w:val="008DA8" w:themeColor="text2"/>
    </w:rPr>
  </w:style>
  <w:style w:type="paragraph" w:styleId="Heading4">
    <w:name w:val="heading 4"/>
    <w:aliases w:val="Masterhead"/>
    <w:basedOn w:val="Normal"/>
    <w:next w:val="Normal"/>
    <w:link w:val="Heading4Char"/>
    <w:uiPriority w:val="9"/>
    <w:unhideWhenUsed/>
    <w:qFormat/>
    <w:rsid w:val="00370AB7"/>
    <w:pPr>
      <w:keepNext/>
      <w:spacing w:after="0"/>
      <w:jc w:val="right"/>
      <w:outlineLvl w:val="3"/>
    </w:pPr>
    <w:rPr>
      <w:b/>
      <w:bCs/>
      <w:color w:val="8B9B93"/>
      <w:kern w:val="32"/>
      <w:sz w:val="48"/>
      <w:szCs w:val="4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370AB7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616D14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70AB7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16D14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70AB7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706F72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70AB7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706F72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70AB7"/>
    <w:pPr>
      <w:keepNext/>
      <w:keepLines/>
      <w:numPr>
        <w:ilvl w:val="8"/>
        <w:numId w:val="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706F72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ain Heading Char"/>
    <w:basedOn w:val="DefaultParagraphFont"/>
    <w:link w:val="Heading1"/>
    <w:uiPriority w:val="9"/>
    <w:rsid w:val="00370AB7"/>
    <w:rPr>
      <w:rFonts w:ascii="Tahoma" w:hAnsi="Tahoma" w:cs="Tahoma"/>
      <w:b/>
      <w:bCs/>
      <w:color w:val="008DA8"/>
      <w:kern w:val="32"/>
      <w:sz w:val="48"/>
      <w:szCs w:val="28"/>
    </w:rPr>
  </w:style>
  <w:style w:type="character" w:customStyle="1" w:styleId="Heading2Char">
    <w:name w:val="Heading 2 Char"/>
    <w:aliases w:val="Subhead 1 Char"/>
    <w:basedOn w:val="DefaultParagraphFont"/>
    <w:link w:val="Heading2"/>
    <w:uiPriority w:val="9"/>
    <w:rsid w:val="00E63D63"/>
    <w:rPr>
      <w:rFonts w:ascii="Tahoma" w:hAnsi="Tahoma" w:cs="Tahoma"/>
      <w:b/>
      <w:bCs/>
      <w:color w:val="008DA8"/>
      <w:sz w:val="24"/>
      <w:szCs w:val="26"/>
    </w:rPr>
  </w:style>
  <w:style w:type="paragraph" w:styleId="Title">
    <w:name w:val="Title"/>
    <w:basedOn w:val="Normal"/>
    <w:next w:val="Normal"/>
    <w:link w:val="TitleChar"/>
    <w:uiPriority w:val="10"/>
    <w:rsid w:val="00603C7D"/>
    <w:pPr>
      <w:pBdr>
        <w:bottom w:val="single" w:sz="8" w:space="4" w:color="C1D82F" w:themeColor="accent1"/>
      </w:pBdr>
      <w:spacing w:after="300"/>
    </w:pPr>
    <w:rPr>
      <w:rFonts w:asciiTheme="majorHAnsi" w:eastAsiaTheme="majorEastAsia" w:hAnsiTheme="majorHAnsi" w:cstheme="majorBidi"/>
      <w:color w:val="00697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03C7D"/>
    <w:rPr>
      <w:rFonts w:asciiTheme="majorHAnsi" w:eastAsiaTheme="majorEastAsia" w:hAnsiTheme="majorHAnsi" w:cstheme="majorBidi"/>
      <w:color w:val="00697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603C7D"/>
    <w:pPr>
      <w:numPr>
        <w:ilvl w:val="1"/>
      </w:numPr>
      <w:ind w:left="714" w:hanging="357"/>
    </w:pPr>
    <w:rPr>
      <w:rFonts w:asciiTheme="majorHAnsi" w:eastAsiaTheme="majorEastAsia" w:hAnsiTheme="majorHAnsi" w:cstheme="majorBidi"/>
      <w:i/>
      <w:iCs/>
      <w:color w:val="C1D82F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03C7D"/>
    <w:rPr>
      <w:rFonts w:asciiTheme="majorHAnsi" w:eastAsiaTheme="majorEastAsia" w:hAnsiTheme="majorHAnsi" w:cstheme="majorBidi"/>
      <w:i/>
      <w:iCs/>
      <w:color w:val="C1D82F" w:themeColor="accent1"/>
      <w:spacing w:val="15"/>
      <w:sz w:val="24"/>
      <w:szCs w:val="24"/>
    </w:rPr>
  </w:style>
  <w:style w:type="paragraph" w:customStyle="1" w:styleId="TemplateStyle">
    <w:name w:val="Template Style"/>
    <w:basedOn w:val="Heading1"/>
    <w:link w:val="TemplateStyleChar"/>
    <w:autoRedefine/>
    <w:rsid w:val="00D5644A"/>
    <w:pPr>
      <w:framePr w:wrap="around" w:hAnchor="text"/>
    </w:pPr>
  </w:style>
  <w:style w:type="character" w:customStyle="1" w:styleId="TemplateStyleChar">
    <w:name w:val="Template Style Char"/>
    <w:basedOn w:val="DefaultParagraphFont"/>
    <w:link w:val="TemplateStyle"/>
    <w:rsid w:val="00D5644A"/>
    <w:rPr>
      <w:rFonts w:asciiTheme="majorHAnsi" w:eastAsiaTheme="majorEastAsia" w:hAnsiTheme="majorHAnsi" w:cstheme="majorBidi"/>
      <w:b/>
      <w:bCs/>
      <w:color w:val="93A51F" w:themeColor="accent1" w:themeShade="BF"/>
      <w:sz w:val="28"/>
      <w:szCs w:val="28"/>
    </w:rPr>
  </w:style>
  <w:style w:type="paragraph" w:customStyle="1" w:styleId="NumberHeading">
    <w:name w:val="Number Heading"/>
    <w:basedOn w:val="List"/>
    <w:next w:val="Normal"/>
    <w:link w:val="NumberHeadingChar"/>
    <w:qFormat/>
    <w:rsid w:val="00E63D63"/>
    <w:pPr>
      <w:numPr>
        <w:numId w:val="4"/>
      </w:numPr>
      <w:outlineLvl w:val="0"/>
    </w:pPr>
    <w:rPr>
      <w:b/>
      <w:color w:val="008DA8" w:themeColor="text2"/>
      <w:sz w:val="24"/>
    </w:rPr>
  </w:style>
  <w:style w:type="paragraph" w:styleId="ListParagraph">
    <w:name w:val="List Paragraph"/>
    <w:basedOn w:val="Normal"/>
    <w:link w:val="ListParagraphChar"/>
    <w:uiPriority w:val="34"/>
    <w:rsid w:val="00EE0A4D"/>
    <w:pPr>
      <w:ind w:left="720"/>
    </w:pPr>
  </w:style>
  <w:style w:type="character" w:customStyle="1" w:styleId="NumberHeadingChar1">
    <w:name w:val="Number Heading Char1"/>
    <w:basedOn w:val="DefaultParagraphFont"/>
    <w:rsid w:val="00EE0A4D"/>
    <w:rPr>
      <w:rFonts w:ascii="Tahoma" w:hAnsi="Tahoma" w:cs="Tahoma"/>
      <w:b/>
      <w:color w:val="008DA8" w:themeColor="text2"/>
      <w:sz w:val="24"/>
      <w:szCs w:val="20"/>
    </w:rPr>
  </w:style>
  <w:style w:type="character" w:customStyle="1" w:styleId="Heading3Char">
    <w:name w:val="Heading 3 Char"/>
    <w:aliases w:val="Subhead 2 Char"/>
    <w:basedOn w:val="DefaultParagraphFont"/>
    <w:link w:val="Heading3"/>
    <w:uiPriority w:val="9"/>
    <w:rsid w:val="00E63D63"/>
    <w:rPr>
      <w:rFonts w:ascii="Tahoma" w:hAnsi="Tahoma" w:cs="Tahoma"/>
      <w:b/>
      <w:bCs/>
      <w:color w:val="008DA8" w:themeColor="text2"/>
      <w:sz w:val="20"/>
      <w:szCs w:val="20"/>
    </w:rPr>
  </w:style>
  <w:style w:type="table" w:styleId="TableGrid">
    <w:name w:val="Table Grid"/>
    <w:aliases w:val="Elexon Table."/>
    <w:basedOn w:val="TableNormal"/>
    <w:rsid w:val="00E25D80"/>
    <w:tblPr>
      <w:tblInd w:w="0" w:type="dxa"/>
      <w:tblBorders>
        <w:top w:val="single" w:sz="4" w:space="0" w:color="414042" w:themeColor="text1"/>
        <w:left w:val="single" w:sz="4" w:space="0" w:color="414042" w:themeColor="text1"/>
        <w:bottom w:val="single" w:sz="4" w:space="0" w:color="414042" w:themeColor="text1"/>
        <w:right w:val="single" w:sz="4" w:space="0" w:color="414042" w:themeColor="text1"/>
        <w:insideH w:val="single" w:sz="4" w:space="0" w:color="414042" w:themeColor="text1"/>
        <w:insideV w:val="single" w:sz="4" w:space="0" w:color="414042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">
    <w:name w:val="Table Heading"/>
    <w:basedOn w:val="Normal"/>
    <w:link w:val="TableHeadingChar"/>
    <w:qFormat/>
    <w:rsid w:val="00E63D63"/>
    <w:rPr>
      <w:b/>
      <w:color w:val="FFFFFF" w:themeColor="background1"/>
      <w:szCs w:val="22"/>
    </w:rPr>
  </w:style>
  <w:style w:type="paragraph" w:customStyle="1" w:styleId="TableSubhead">
    <w:name w:val="Table Subhead"/>
    <w:basedOn w:val="Normal"/>
    <w:link w:val="TableSubheadChar"/>
    <w:qFormat/>
    <w:rsid w:val="00E63D63"/>
    <w:rPr>
      <w:szCs w:val="22"/>
    </w:rPr>
  </w:style>
  <w:style w:type="character" w:customStyle="1" w:styleId="TableHeadingChar">
    <w:name w:val="Table Heading Char"/>
    <w:basedOn w:val="DefaultParagraphFont"/>
    <w:link w:val="TableHeading"/>
    <w:rsid w:val="00E63D63"/>
    <w:rPr>
      <w:rFonts w:ascii="Tahoma" w:hAnsi="Tahoma" w:cs="Tahoma"/>
      <w:b/>
      <w:color w:val="FFFFFF" w:themeColor="background1"/>
      <w:sz w:val="20"/>
    </w:rPr>
  </w:style>
  <w:style w:type="paragraph" w:styleId="Header">
    <w:name w:val="header"/>
    <w:basedOn w:val="Normal"/>
    <w:link w:val="HeaderChar"/>
    <w:uiPriority w:val="99"/>
    <w:unhideWhenUsed/>
    <w:rsid w:val="00D00160"/>
    <w:pPr>
      <w:tabs>
        <w:tab w:val="center" w:pos="4513"/>
        <w:tab w:val="right" w:pos="9026"/>
      </w:tabs>
      <w:spacing w:after="0"/>
    </w:pPr>
  </w:style>
  <w:style w:type="character" w:customStyle="1" w:styleId="TableSubheadChar">
    <w:name w:val="Table Subhead Char"/>
    <w:basedOn w:val="DefaultParagraphFont"/>
    <w:link w:val="TableSubhead"/>
    <w:rsid w:val="00E63D63"/>
    <w:rPr>
      <w:rFonts w:ascii="Tahoma" w:hAnsi="Tahoma" w:cs="Tahoma"/>
      <w:color w:val="414042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D00160"/>
    <w:rPr>
      <w:rFonts w:ascii="Tahoma" w:hAnsi="Tahoma" w:cs="Times New Roman"/>
      <w:color w:val="414042"/>
      <w:sz w:val="20"/>
    </w:rPr>
  </w:style>
  <w:style w:type="paragraph" w:styleId="Footer">
    <w:name w:val="footer"/>
    <w:basedOn w:val="Normal"/>
    <w:link w:val="FooterChar"/>
    <w:unhideWhenUsed/>
    <w:rsid w:val="00D0016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rsid w:val="00D00160"/>
    <w:rPr>
      <w:rFonts w:ascii="Tahoma" w:hAnsi="Tahoma" w:cs="Times New Roman"/>
      <w:color w:val="414042"/>
      <w:sz w:val="20"/>
    </w:rPr>
  </w:style>
  <w:style w:type="character" w:customStyle="1" w:styleId="Heading4Char">
    <w:name w:val="Heading 4 Char"/>
    <w:aliases w:val="Masterhead Char"/>
    <w:basedOn w:val="DefaultParagraphFont"/>
    <w:link w:val="Heading4"/>
    <w:uiPriority w:val="9"/>
    <w:rsid w:val="00E63D63"/>
    <w:rPr>
      <w:rFonts w:ascii="Tahoma" w:hAnsi="Tahoma" w:cs="Tahoma"/>
      <w:b/>
      <w:bCs/>
      <w:color w:val="8B9B93"/>
      <w:kern w:val="32"/>
      <w:sz w:val="48"/>
      <w:szCs w:val="48"/>
    </w:rPr>
  </w:style>
  <w:style w:type="paragraph" w:customStyle="1" w:styleId="MasterHeader">
    <w:name w:val="Master Header"/>
    <w:basedOn w:val="Heading4"/>
    <w:link w:val="MasterHeaderChar"/>
    <w:rsid w:val="00D0366B"/>
  </w:style>
  <w:style w:type="paragraph" w:customStyle="1" w:styleId="Infopanel">
    <w:name w:val="Info panel"/>
    <w:basedOn w:val="Footer"/>
    <w:link w:val="InfopanelChar"/>
    <w:rsid w:val="000F670D"/>
    <w:pPr>
      <w:framePr w:hSpace="180" w:wrap="around" w:vAnchor="text" w:hAnchor="page" w:x="9091" w:y="89"/>
      <w:spacing w:after="120" w:line="276" w:lineRule="auto"/>
    </w:pPr>
    <w:rPr>
      <w:color w:val="414042" w:themeColor="text1"/>
      <w:sz w:val="16"/>
      <w:szCs w:val="16"/>
    </w:rPr>
  </w:style>
  <w:style w:type="character" w:customStyle="1" w:styleId="MasterHeaderChar">
    <w:name w:val="Master Header Char"/>
    <w:basedOn w:val="Heading4Char"/>
    <w:link w:val="MasterHeader"/>
    <w:rsid w:val="00D0366B"/>
    <w:rPr>
      <w:rFonts w:ascii="Tahoma" w:hAnsi="Tahoma" w:cs="Tahoma"/>
      <w:b/>
      <w:bCs/>
      <w:color w:val="8B9B93"/>
      <w:kern w:val="32"/>
      <w:sz w:val="48"/>
      <w:szCs w:val="48"/>
    </w:rPr>
  </w:style>
  <w:style w:type="character" w:customStyle="1" w:styleId="InfopanelChar">
    <w:name w:val="Info panel Char"/>
    <w:basedOn w:val="DefaultParagraphFont"/>
    <w:link w:val="Infopanel"/>
    <w:rsid w:val="000F670D"/>
    <w:rPr>
      <w:rFonts w:ascii="Tahoma" w:eastAsia="Times New Roman" w:hAnsi="Tahoma" w:cs="Tahoma"/>
      <w:color w:val="414042" w:themeColor="text1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70D"/>
    <w:pPr>
      <w:spacing w:after="0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70D"/>
    <w:rPr>
      <w:rFonts w:ascii="Tahoma" w:eastAsia="Times New Roman" w:hAnsi="Tahoma" w:cs="Tahoma"/>
      <w:color w:val="414042"/>
      <w:sz w:val="16"/>
      <w:szCs w:val="16"/>
    </w:rPr>
  </w:style>
  <w:style w:type="paragraph" w:customStyle="1" w:styleId="MeetingDetailsHeader">
    <w:name w:val="Meeting Details Header"/>
    <w:basedOn w:val="Normal"/>
    <w:link w:val="MeetingDetailsHeaderChar"/>
    <w:qFormat/>
    <w:rsid w:val="00E63D63"/>
    <w:rPr>
      <w:b/>
      <w:color w:val="414042" w:themeColor="text1"/>
    </w:rPr>
  </w:style>
  <w:style w:type="paragraph" w:customStyle="1" w:styleId="AgendaNumbering">
    <w:name w:val="Agenda Numbering"/>
    <w:basedOn w:val="MeetingDetailsHeader"/>
    <w:link w:val="AgendaNumberingChar"/>
    <w:rsid w:val="007845B9"/>
  </w:style>
  <w:style w:type="character" w:customStyle="1" w:styleId="MeetingDetailsHeaderChar">
    <w:name w:val="Meeting Details Header Char"/>
    <w:basedOn w:val="DefaultParagraphFont"/>
    <w:link w:val="MeetingDetailsHeader"/>
    <w:rsid w:val="00E63D63"/>
    <w:rPr>
      <w:rFonts w:ascii="Tahoma" w:hAnsi="Tahoma" w:cs="Tahoma"/>
      <w:b/>
      <w:color w:val="414042" w:themeColor="text1"/>
      <w:sz w:val="20"/>
      <w:szCs w:val="20"/>
    </w:rPr>
  </w:style>
  <w:style w:type="paragraph" w:customStyle="1" w:styleId="AgendaNumber">
    <w:name w:val="Agenda Number"/>
    <w:basedOn w:val="AgendaNumbering"/>
    <w:link w:val="AgendaNumberChar"/>
    <w:rsid w:val="007845B9"/>
    <w:pPr>
      <w:ind w:left="1074"/>
    </w:pPr>
  </w:style>
  <w:style w:type="character" w:customStyle="1" w:styleId="AgendaNumberingChar">
    <w:name w:val="Agenda Numbering Char"/>
    <w:basedOn w:val="MeetingDetailsHeaderChar"/>
    <w:link w:val="AgendaNumbering"/>
    <w:rsid w:val="007845B9"/>
    <w:rPr>
      <w:rFonts w:ascii="Tahoma" w:hAnsi="Tahoma" w:cs="Tahoma"/>
      <w:b/>
      <w:color w:val="414042" w:themeColor="text1"/>
      <w:sz w:val="20"/>
      <w:szCs w:val="20"/>
    </w:rPr>
  </w:style>
  <w:style w:type="numbering" w:customStyle="1" w:styleId="Style1">
    <w:name w:val="Style1"/>
    <w:uiPriority w:val="99"/>
    <w:rsid w:val="007845B9"/>
    <w:pPr>
      <w:numPr>
        <w:numId w:val="1"/>
      </w:numPr>
    </w:pPr>
  </w:style>
  <w:style w:type="character" w:customStyle="1" w:styleId="AgendaNumberChar">
    <w:name w:val="Agenda Number Char"/>
    <w:basedOn w:val="AgendaNumberingChar"/>
    <w:link w:val="AgendaNumber"/>
    <w:rsid w:val="007845B9"/>
    <w:rPr>
      <w:rFonts w:ascii="Tahoma" w:hAnsi="Tahoma" w:cs="Tahoma"/>
      <w:b/>
      <w:color w:val="414042" w:themeColor="text1"/>
      <w:sz w:val="20"/>
      <w:szCs w:val="20"/>
    </w:rPr>
  </w:style>
  <w:style w:type="numbering" w:customStyle="1" w:styleId="Style2">
    <w:name w:val="Style2"/>
    <w:uiPriority w:val="99"/>
    <w:rsid w:val="007845B9"/>
    <w:pPr>
      <w:numPr>
        <w:numId w:val="2"/>
      </w:numPr>
    </w:pPr>
  </w:style>
  <w:style w:type="paragraph" w:customStyle="1" w:styleId="AgendaNumberFormat">
    <w:name w:val="Agenda Number Format"/>
    <w:basedOn w:val="AgendaNumber"/>
    <w:link w:val="AgendaNumberFormatChar"/>
    <w:qFormat/>
    <w:rsid w:val="00E63D63"/>
    <w:pPr>
      <w:numPr>
        <w:ilvl w:val="1"/>
        <w:numId w:val="5"/>
      </w:numPr>
    </w:pPr>
    <w:rPr>
      <w:color w:val="008DA8" w:themeColor="text2"/>
    </w:rPr>
  </w:style>
  <w:style w:type="paragraph" w:customStyle="1" w:styleId="StandardBullet">
    <w:name w:val="Standard Bullet"/>
    <w:basedOn w:val="ListParagraph"/>
    <w:link w:val="StandardBulletChar"/>
    <w:qFormat/>
    <w:rsid w:val="00E63D63"/>
    <w:pPr>
      <w:numPr>
        <w:numId w:val="6"/>
      </w:numPr>
    </w:pPr>
  </w:style>
  <w:style w:type="character" w:customStyle="1" w:styleId="AgendaNumberFormatChar">
    <w:name w:val="Agenda Number Format Char"/>
    <w:basedOn w:val="AgendaNumberChar"/>
    <w:link w:val="AgendaNumberFormat"/>
    <w:rsid w:val="00E63D63"/>
    <w:rPr>
      <w:rFonts w:ascii="Tahoma" w:hAnsi="Tahoma" w:cs="Tahoma"/>
      <w:b/>
      <w:color w:val="008DA8" w:themeColor="text2"/>
      <w:sz w:val="20"/>
      <w:szCs w:val="20"/>
    </w:rPr>
  </w:style>
  <w:style w:type="paragraph" w:customStyle="1" w:styleId="Bullet2">
    <w:name w:val="Bullet 2"/>
    <w:basedOn w:val="StandardBullet"/>
    <w:link w:val="Bullet2Char"/>
    <w:rsid w:val="00BD50EA"/>
    <w:pPr>
      <w:numPr>
        <w:numId w:val="3"/>
      </w:numPr>
      <w:ind w:left="0" w:firstLine="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74339D"/>
    <w:rPr>
      <w:rFonts w:ascii="Tahoma" w:eastAsia="Times New Roman" w:hAnsi="Tahoma" w:cs="Tahoma"/>
      <w:color w:val="414042"/>
      <w:sz w:val="20"/>
      <w:szCs w:val="20"/>
    </w:rPr>
  </w:style>
  <w:style w:type="character" w:customStyle="1" w:styleId="BulletsChar">
    <w:name w:val="Bullets Char"/>
    <w:basedOn w:val="ListParagraphChar"/>
    <w:rsid w:val="0074339D"/>
    <w:rPr>
      <w:rFonts w:ascii="Tahoma" w:eastAsia="Times New Roman" w:hAnsi="Tahoma" w:cs="Tahoma"/>
      <w:color w:val="414042"/>
      <w:sz w:val="20"/>
      <w:szCs w:val="20"/>
    </w:rPr>
  </w:style>
  <w:style w:type="character" w:customStyle="1" w:styleId="StandardBulletChar">
    <w:name w:val="Standard Bullet Char"/>
    <w:basedOn w:val="ListParagraphChar"/>
    <w:link w:val="StandardBullet"/>
    <w:rsid w:val="00E63D63"/>
    <w:rPr>
      <w:rFonts w:ascii="Tahoma" w:eastAsia="Times New Roman" w:hAnsi="Tahoma" w:cs="Tahoma"/>
      <w:color w:val="414042"/>
      <w:sz w:val="20"/>
      <w:szCs w:val="20"/>
    </w:rPr>
  </w:style>
  <w:style w:type="character" w:customStyle="1" w:styleId="Bullet2Char">
    <w:name w:val="Bullet 2 Char"/>
    <w:basedOn w:val="StandardBulletChar"/>
    <w:link w:val="Bullet2"/>
    <w:rsid w:val="00BD50EA"/>
    <w:rPr>
      <w:rFonts w:ascii="Tahoma" w:eastAsia="Times New Roman" w:hAnsi="Tahoma" w:cs="Tahoma"/>
      <w:color w:val="414042"/>
      <w:sz w:val="20"/>
      <w:szCs w:val="20"/>
    </w:rPr>
  </w:style>
  <w:style w:type="paragraph" w:customStyle="1" w:styleId="SecondBullet">
    <w:name w:val="Second Bullet"/>
    <w:basedOn w:val="ListParagraph"/>
    <w:link w:val="SecondBulletChar"/>
    <w:qFormat/>
    <w:rsid w:val="00E63D63"/>
    <w:pPr>
      <w:numPr>
        <w:numId w:val="7"/>
      </w:numPr>
    </w:pPr>
  </w:style>
  <w:style w:type="paragraph" w:customStyle="1" w:styleId="ActionBullet">
    <w:name w:val="Action Bullet"/>
    <w:basedOn w:val="StandardBullet"/>
    <w:link w:val="ActionBulletChar"/>
    <w:qFormat/>
    <w:rsid w:val="00E63D63"/>
    <w:pPr>
      <w:numPr>
        <w:numId w:val="8"/>
      </w:numPr>
    </w:pPr>
    <w:rPr>
      <w:b/>
    </w:rPr>
  </w:style>
  <w:style w:type="character" w:customStyle="1" w:styleId="SecondBulletChar">
    <w:name w:val="Second Bullet Char"/>
    <w:basedOn w:val="ListParagraphChar"/>
    <w:link w:val="SecondBullet"/>
    <w:rsid w:val="00E63D63"/>
    <w:rPr>
      <w:rFonts w:ascii="Tahoma" w:eastAsia="Times New Roman" w:hAnsi="Tahoma" w:cs="Tahoma"/>
      <w:color w:val="414042"/>
      <w:sz w:val="20"/>
      <w:szCs w:val="20"/>
    </w:rPr>
  </w:style>
  <w:style w:type="character" w:customStyle="1" w:styleId="ActionBulletChar">
    <w:name w:val="Action Bullet Char"/>
    <w:basedOn w:val="StandardBulletChar"/>
    <w:link w:val="ActionBullet"/>
    <w:rsid w:val="00E63D63"/>
    <w:rPr>
      <w:rFonts w:ascii="Tahoma" w:eastAsia="Times New Roman" w:hAnsi="Tahoma" w:cs="Tahoma"/>
      <w:b/>
      <w:color w:val="414042"/>
      <w:sz w:val="20"/>
      <w:szCs w:val="20"/>
    </w:rPr>
  </w:style>
  <w:style w:type="paragraph" w:styleId="ListContinue">
    <w:name w:val="List Continue"/>
    <w:basedOn w:val="Normal"/>
    <w:uiPriority w:val="99"/>
    <w:semiHidden/>
    <w:unhideWhenUsed/>
    <w:rsid w:val="002E1537"/>
    <w:pPr>
      <w:ind w:left="283"/>
      <w:contextualSpacing/>
    </w:pPr>
  </w:style>
  <w:style w:type="character" w:customStyle="1" w:styleId="NumberHeadingChar">
    <w:name w:val="Number Heading Char"/>
    <w:basedOn w:val="DefaultParagraphFont"/>
    <w:link w:val="NumberHeading"/>
    <w:rsid w:val="00370AB7"/>
    <w:rPr>
      <w:rFonts w:ascii="Tahoma" w:hAnsi="Tahoma" w:cs="Tahoma"/>
      <w:b/>
      <w:color w:val="008DA8" w:themeColor="text2"/>
      <w:sz w:val="24"/>
      <w:szCs w:val="20"/>
    </w:rPr>
  </w:style>
  <w:style w:type="paragraph" w:customStyle="1" w:styleId="TableText">
    <w:name w:val="Table Text"/>
    <w:basedOn w:val="Normal"/>
    <w:link w:val="TableTextChar"/>
    <w:qFormat/>
    <w:rsid w:val="009B55EE"/>
    <w:pPr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370AB7"/>
    <w:rPr>
      <w:rFonts w:asciiTheme="majorHAnsi" w:eastAsiaTheme="majorEastAsia" w:hAnsiTheme="majorHAnsi" w:cstheme="majorBidi"/>
      <w:color w:val="616D14" w:themeColor="accent1" w:themeShade="7F"/>
      <w:sz w:val="20"/>
      <w:szCs w:val="20"/>
    </w:rPr>
  </w:style>
  <w:style w:type="character" w:customStyle="1" w:styleId="TableTextChar">
    <w:name w:val="Table Text Char"/>
    <w:basedOn w:val="DefaultParagraphFont"/>
    <w:link w:val="TableText"/>
    <w:rsid w:val="009B55EE"/>
    <w:rPr>
      <w:rFonts w:ascii="Tahoma" w:hAnsi="Tahoma" w:cs="Tahoma"/>
      <w:color w:val="414042"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370AB7"/>
    <w:pPr>
      <w:ind w:left="283" w:hanging="283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370AB7"/>
    <w:rPr>
      <w:rFonts w:asciiTheme="majorHAnsi" w:eastAsiaTheme="majorEastAsia" w:hAnsiTheme="majorHAnsi" w:cstheme="majorBidi"/>
      <w:i/>
      <w:iCs/>
      <w:color w:val="616D14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70AB7"/>
    <w:rPr>
      <w:rFonts w:asciiTheme="majorHAnsi" w:eastAsiaTheme="majorEastAsia" w:hAnsiTheme="majorHAnsi" w:cstheme="majorBidi"/>
      <w:i/>
      <w:iCs/>
      <w:color w:val="706F72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70AB7"/>
    <w:rPr>
      <w:rFonts w:asciiTheme="majorHAnsi" w:eastAsiaTheme="majorEastAsia" w:hAnsiTheme="majorHAnsi" w:cstheme="majorBidi"/>
      <w:color w:val="706F72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70AB7"/>
    <w:rPr>
      <w:rFonts w:asciiTheme="majorHAnsi" w:eastAsiaTheme="majorEastAsia" w:hAnsiTheme="majorHAnsi" w:cstheme="majorBidi"/>
      <w:i/>
      <w:iCs/>
      <w:color w:val="706F72" w:themeColor="text1" w:themeTint="BF"/>
      <w:sz w:val="20"/>
      <w:szCs w:val="20"/>
    </w:rPr>
  </w:style>
  <w:style w:type="paragraph" w:customStyle="1" w:styleId="ParagraphList">
    <w:name w:val="Paragraph List"/>
    <w:basedOn w:val="ListParagraph"/>
    <w:link w:val="ParagraphListChar"/>
    <w:qFormat/>
    <w:rsid w:val="009E60A3"/>
    <w:pPr>
      <w:numPr>
        <w:ilvl w:val="1"/>
        <w:numId w:val="10"/>
      </w:numPr>
    </w:pPr>
    <w:rPr>
      <w:color w:val="414042" w:themeColor="text1"/>
    </w:rPr>
  </w:style>
  <w:style w:type="character" w:customStyle="1" w:styleId="ParagraphListChar">
    <w:name w:val="Paragraph List Char"/>
    <w:basedOn w:val="MeetingDetailsHeaderChar"/>
    <w:link w:val="ParagraphList"/>
    <w:rsid w:val="009E60A3"/>
    <w:rPr>
      <w:rFonts w:ascii="Tahoma" w:hAnsi="Tahoma" w:cs="Tahoma"/>
      <w:b w:val="0"/>
      <w:color w:val="414042" w:themeColor="text1"/>
      <w:sz w:val="20"/>
      <w:szCs w:val="20"/>
    </w:rPr>
  </w:style>
  <w:style w:type="character" w:styleId="Hyperlink">
    <w:name w:val="Hyperlink"/>
    <w:basedOn w:val="DefaultParagraphFont"/>
    <w:rsid w:val="009767A7"/>
    <w:rPr>
      <w:color w:val="0000FF"/>
      <w:u w:val="single"/>
    </w:rPr>
  </w:style>
  <w:style w:type="paragraph" w:customStyle="1" w:styleId="Confidential">
    <w:name w:val="Confidential"/>
    <w:next w:val="Normal"/>
    <w:rsid w:val="009767A7"/>
    <w:pPr>
      <w:spacing w:line="280" w:lineRule="atLeast"/>
    </w:pPr>
    <w:rPr>
      <w:rFonts w:ascii="Tahoma" w:hAnsi="Tahoma" w:cs="Arial"/>
      <w:bCs/>
      <w:kern w:val="32"/>
      <w:sz w:val="20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1F5A2E"/>
    <w:rPr>
      <w:color w:val="B51258" w:themeColor="followedHyperlink"/>
      <w:u w:val="single"/>
    </w:rPr>
  </w:style>
  <w:style w:type="paragraph" w:styleId="Revision">
    <w:name w:val="Revision"/>
    <w:hidden/>
    <w:uiPriority w:val="99"/>
    <w:semiHidden/>
    <w:rsid w:val="00696B7F"/>
    <w:rPr>
      <w:rFonts w:ascii="Tahoma" w:hAnsi="Tahoma" w:cs="Tahoma"/>
      <w:color w:val="41404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9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ddc@elexon.co.u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bscservicedesk@logica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lexon.co.uk/news-events/mdd-circular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ELEXON Theme">
      <a:dk1>
        <a:srgbClr val="414042"/>
      </a:dk1>
      <a:lt1>
        <a:sysClr val="window" lastClr="FFFFFF"/>
      </a:lt1>
      <a:dk2>
        <a:srgbClr val="008DA8"/>
      </a:dk2>
      <a:lt2>
        <a:srgbClr val="BEDEE5"/>
      </a:lt2>
      <a:accent1>
        <a:srgbClr val="C1D82F"/>
      </a:accent1>
      <a:accent2>
        <a:srgbClr val="9A4D9E"/>
      </a:accent2>
      <a:accent3>
        <a:srgbClr val="008576"/>
      </a:accent3>
      <a:accent4>
        <a:srgbClr val="8B9B93"/>
      </a:accent4>
      <a:accent5>
        <a:srgbClr val="C0CAC4"/>
      </a:accent5>
      <a:accent6>
        <a:srgbClr val="BEDEE5"/>
      </a:accent6>
      <a:hlink>
        <a:srgbClr val="093FB5"/>
      </a:hlink>
      <a:folHlink>
        <a:srgbClr val="B51258"/>
      </a:folHlink>
    </a:clrScheme>
    <a:fontScheme name="Template Font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C7DC1-9A1E-4737-AED9-091147C4C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ELEXON</Company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Hughes</dc:creator>
  <cp:lastModifiedBy>James Townsend</cp:lastModifiedBy>
  <cp:revision>19</cp:revision>
  <cp:lastPrinted>2013-08-14T14:33:00Z</cp:lastPrinted>
  <dcterms:created xsi:type="dcterms:W3CDTF">2013-07-09T15:57:00Z</dcterms:created>
  <dcterms:modified xsi:type="dcterms:W3CDTF">2013-08-14T14:37:00Z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Version</vt:lpwstr>
  </property>
  <property fmtid="{D5CDD505-2E9C-101B-9397-08002B2CF9AE}" pid="3" name="Document Title">
    <vt:lpwstr>Document Title</vt:lpwstr>
  </property>
</Properties>
</file>