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bookmarkStart w:id="0" w:name="_GoBack"/>
            <w:bookmarkEnd w:id="0"/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C265E0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283D55">
              <w:t>32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283D55" w:rsidP="00D43A7C">
            <w:pPr>
              <w:pStyle w:val="Date"/>
            </w:pPr>
            <w:r>
              <w:t>30</w:t>
            </w:r>
            <w:r w:rsidR="00223592">
              <w:t xml:space="preserve"> </w:t>
            </w:r>
            <w:r w:rsidR="0088155A">
              <w:t>Ju</w:t>
            </w:r>
            <w:r w:rsidR="00D43A7C">
              <w:t>ly</w:t>
            </w:r>
            <w:r w:rsidR="00223592">
              <w:t xml:space="preserve"> 2014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34406" w:rsidP="004E3A21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00532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165D1B">
              <w:fldChar w:fldCharType="begin"/>
            </w:r>
            <w:r w:rsidR="00165D1B">
              <w:instrText xml:space="preserve"> NUMPAGES  \* Arabic  \* MERGEFORMAT </w:instrText>
            </w:r>
            <w:r w:rsidR="00165D1B">
              <w:fldChar w:fldCharType="separate"/>
            </w:r>
            <w:r w:rsidR="005416F4">
              <w:rPr>
                <w:noProof/>
              </w:rPr>
              <w:t>3</w:t>
            </w:r>
            <w:r w:rsidR="00165D1B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234406" w:rsidP="00234406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30</w:t>
            </w:r>
            <w:r w:rsidR="0023574C">
              <w:t xml:space="preserve"> July</w:t>
            </w:r>
            <w:r w:rsidR="00223592">
              <w:t xml:space="preserve"> 2014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165D1B">
              <w:rPr>
                <w:noProof/>
              </w:rPr>
              <w:t>2014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E179C2" w:rsidP="00E01E84">
      <w:pPr>
        <w:pStyle w:val="Heading"/>
      </w:pPr>
      <w:r>
        <w:t xml:space="preserve">Additional </w:t>
      </w:r>
      <w:r w:rsidR="00223592" w:rsidRPr="00223592">
        <w:t xml:space="preserve">MDD </w:t>
      </w:r>
      <w:r w:rsidR="00EA2D22">
        <w:t>c</w:t>
      </w:r>
      <w:r w:rsidR="00223592" w:rsidRPr="00223592">
        <w:t xml:space="preserve">hange </w:t>
      </w:r>
      <w:r w:rsidR="00EA2D22">
        <w:t>r</w:t>
      </w:r>
      <w:r w:rsidR="00223592" w:rsidRPr="00223592">
        <w:t xml:space="preserve">equests for </w:t>
      </w:r>
      <w:r w:rsidR="00EA2D22" w:rsidRPr="00223592">
        <w:t>impact assessment</w:t>
      </w:r>
    </w:p>
    <w:p w:rsidR="00223592" w:rsidRDefault="003855BF" w:rsidP="00C07404">
      <w:pPr>
        <w:pStyle w:val="BodyText"/>
      </w:pPr>
      <w:r>
        <w:t>We</w:t>
      </w:r>
      <w:r w:rsidR="00E179C2">
        <w:t xml:space="preserve"> omitted to process two General Change Requests for this months’ MDD release (v219).  </w:t>
      </w:r>
      <w:r w:rsidR="00223592">
        <w:t xml:space="preserve">Please find attached </w:t>
      </w:r>
      <w:r w:rsidR="00E179C2">
        <w:t xml:space="preserve">these </w:t>
      </w:r>
      <w:r w:rsidR="00283D55">
        <w:rPr>
          <w:color w:val="auto"/>
        </w:rPr>
        <w:t>2</w:t>
      </w:r>
      <w:r w:rsidR="00223592">
        <w:rPr>
          <w:color w:val="auto"/>
        </w:rPr>
        <w:t xml:space="preserve"> </w:t>
      </w:r>
      <w:r w:rsidR="00AC4182">
        <w:rPr>
          <w:color w:val="auto"/>
        </w:rPr>
        <w:t>c</w:t>
      </w:r>
      <w:r w:rsidR="00223592" w:rsidRPr="00DE12C5">
        <w:rPr>
          <w:color w:val="auto"/>
        </w:rPr>
        <w:t xml:space="preserve">hange </w:t>
      </w:r>
      <w:r w:rsidR="00AC4182">
        <w:t>r</w:t>
      </w:r>
      <w:r w:rsidR="00223592">
        <w:t>equests</w:t>
      </w:r>
      <w:r w:rsidR="00E179C2">
        <w:t>, which</w:t>
      </w:r>
      <w:r w:rsidR="00223592" w:rsidRPr="00A6150F">
        <w:t xml:space="preserve"> require an impact </w:t>
      </w:r>
      <w:r w:rsidR="00223592">
        <w:t>assessment by your organisation</w:t>
      </w:r>
      <w:r w:rsidR="00223592"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223592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223592" w:rsidRPr="00C07404" w:rsidRDefault="00E637AE" w:rsidP="00C07404">
            <w:pPr>
              <w:pStyle w:val="Tabletext"/>
            </w:pPr>
            <w:r>
              <w:t>M2203</w:t>
            </w:r>
          </w:p>
        </w:tc>
        <w:tc>
          <w:tcPr>
            <w:tcW w:w="1211" w:type="dxa"/>
            <w:vAlign w:val="center"/>
          </w:tcPr>
          <w:p w:rsidR="00223592" w:rsidRPr="00C07404" w:rsidRDefault="00283D55" w:rsidP="00546589">
            <w:pPr>
              <w:pStyle w:val="Tabletext"/>
            </w:pPr>
            <w:r>
              <w:t>GDCC</w:t>
            </w:r>
          </w:p>
        </w:tc>
        <w:tc>
          <w:tcPr>
            <w:tcW w:w="7974" w:type="dxa"/>
            <w:vAlign w:val="center"/>
          </w:tcPr>
          <w:p w:rsidR="00283D55" w:rsidRDefault="00283D55" w:rsidP="00283D55">
            <w:pPr>
              <w:pStyle w:val="Tabletext"/>
            </w:pPr>
            <w:r>
              <w:t>Creation of additional Role Codes for Green Deal</w:t>
            </w:r>
          </w:p>
          <w:p w:rsidR="00457030" w:rsidRPr="00457030" w:rsidRDefault="00283D55" w:rsidP="00283D55">
            <w:pPr>
              <w:pStyle w:val="Tabletext"/>
              <w:rPr>
                <w:i/>
              </w:rPr>
            </w:pPr>
            <w:r>
              <w:rPr>
                <w:i/>
              </w:rPr>
              <w:t>Effective from 20/08/2014</w:t>
            </w:r>
          </w:p>
        </w:tc>
      </w:tr>
      <w:tr w:rsidR="00223592" w:rsidRPr="004E05C5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223592" w:rsidRPr="00C07404" w:rsidRDefault="00E637AE" w:rsidP="00C07404">
            <w:pPr>
              <w:pStyle w:val="Tabletext"/>
            </w:pPr>
            <w:r>
              <w:t>M2204</w:t>
            </w:r>
          </w:p>
        </w:tc>
        <w:tc>
          <w:tcPr>
            <w:tcW w:w="1211" w:type="dxa"/>
            <w:vAlign w:val="center"/>
          </w:tcPr>
          <w:p w:rsidR="00223592" w:rsidRPr="00C07404" w:rsidRDefault="00283D55" w:rsidP="00546589">
            <w:pPr>
              <w:pStyle w:val="Tabletext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E637AE" w:rsidRPr="00E637AE" w:rsidRDefault="00234406" w:rsidP="00234406">
            <w:pPr>
              <w:pStyle w:val="Tabletext"/>
            </w:pPr>
            <w:r>
              <w:t>Revised</w:t>
            </w:r>
            <w:r w:rsidR="00816DA6">
              <w:t xml:space="preserve"> </w:t>
            </w:r>
            <w:r w:rsidR="00816DA6" w:rsidRPr="00816DA6">
              <w:t>GSP Group Correction Scaling Factor</w:t>
            </w:r>
            <w:r w:rsidR="00816DA6">
              <w:t>s</w:t>
            </w:r>
          </w:p>
          <w:p w:rsidR="00457030" w:rsidRPr="00457030" w:rsidRDefault="00457030" w:rsidP="00164933">
            <w:pPr>
              <w:pStyle w:val="Tabletext"/>
              <w:rPr>
                <w:i/>
              </w:rPr>
            </w:pPr>
            <w:r>
              <w:rPr>
                <w:i/>
              </w:rPr>
              <w:t>Effective From: 20/08/2014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forms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 xml:space="preserve">Analysis of these </w:t>
      </w:r>
      <w:r w:rsidR="00AC4182">
        <w:t>change r</w:t>
      </w:r>
      <w:r>
        <w:t xml:space="preserve">equests is currently being carried out by both ELEXON and the SVA Agent.  </w:t>
      </w:r>
      <w:r w:rsidR="003855BF">
        <w:t>Change Request M2204 has been approved by the Panel on the 10 July 2014 (</w:t>
      </w:r>
      <w:hyperlink r:id="rId11" w:history="1">
        <w:r w:rsidR="003855BF" w:rsidRPr="003855BF">
          <w:rPr>
            <w:rStyle w:val="Hyperlink"/>
          </w:rPr>
          <w:t>Panel 266/07</w:t>
        </w:r>
      </w:hyperlink>
      <w:r w:rsidR="003855BF">
        <w:t>).</w:t>
      </w:r>
    </w:p>
    <w:p w:rsidR="00223592" w:rsidRDefault="00223592" w:rsidP="00C07404">
      <w:pPr>
        <w:pStyle w:val="BodyText"/>
      </w:pPr>
      <w:r>
        <w:t>Please note that the above changes will be submitted to Supplier Volume Al</w:t>
      </w:r>
      <w:r w:rsidR="00CC649C">
        <w:t>location Group (SVG) meeting 16</w:t>
      </w:r>
      <w:r w:rsidR="00A67F56">
        <w:t>2</w:t>
      </w:r>
      <w:r>
        <w:t xml:space="preserve"> on </w:t>
      </w:r>
      <w:r w:rsidR="00A67F56">
        <w:t>5</w:t>
      </w:r>
      <w:r w:rsidR="00CC649C">
        <w:t xml:space="preserve"> </w:t>
      </w:r>
      <w:r w:rsidR="00A67F56">
        <w:t>August</w:t>
      </w:r>
      <w:r w:rsidR="002477AF">
        <w:t xml:space="preserve"> </w:t>
      </w:r>
      <w:r>
        <w:t>2014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283D55">
        <w:rPr>
          <w:b/>
        </w:rPr>
        <w:t>15</w:t>
      </w:r>
      <w:r w:rsidR="00EA2D22">
        <w:rPr>
          <w:b/>
        </w:rPr>
        <w:t>.00</w:t>
      </w:r>
      <w:r w:rsidR="00A67F56">
        <w:rPr>
          <w:b/>
        </w:rPr>
        <w:t xml:space="preserve"> on </w:t>
      </w:r>
      <w:r w:rsidR="00283D55">
        <w:rPr>
          <w:b/>
        </w:rPr>
        <w:t>Monday</w:t>
      </w:r>
      <w:r w:rsidR="00A67F56">
        <w:rPr>
          <w:b/>
        </w:rPr>
        <w:t xml:space="preserve"> </w:t>
      </w:r>
      <w:r w:rsidR="00283D55">
        <w:rPr>
          <w:b/>
        </w:rPr>
        <w:t>4 August</w:t>
      </w:r>
      <w:r>
        <w:rPr>
          <w:b/>
        </w:rPr>
        <w:t xml:space="preserve"> </w:t>
      </w:r>
      <w:r w:rsidRPr="00223592">
        <w:rPr>
          <w:b/>
        </w:rPr>
        <w:t>2014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these changes into MDD v</w:t>
      </w:r>
      <w:r>
        <w:t>ersion 21</w:t>
      </w:r>
      <w:r w:rsidR="00A67F56">
        <w:t>9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2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223592" w:rsidP="00C07404">
      <w:pPr>
        <w:pStyle w:val="BodyText"/>
      </w:pPr>
    </w:p>
    <w:p w:rsidR="00223592" w:rsidRDefault="00283D55" w:rsidP="00C07404">
      <w:pPr>
        <w:pStyle w:val="BodyText"/>
      </w:pPr>
      <w:r>
        <w:t>James Townsend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234406" w:rsidRDefault="00234406" w:rsidP="00234406">
      <w:pPr>
        <w:pStyle w:val="BodyText"/>
      </w:pPr>
      <w:r>
        <w:t>Attachment A – Change Requests</w:t>
      </w:r>
    </w:p>
    <w:p w:rsidR="004E3A21" w:rsidRDefault="004E3A21" w:rsidP="00C07404">
      <w:pPr>
        <w:pStyle w:val="BodyText"/>
      </w:pPr>
    </w:p>
    <w:p w:rsidR="00283D55" w:rsidRDefault="00283D55" w:rsidP="00C07404">
      <w:pPr>
        <w:pStyle w:val="BodyText"/>
      </w:pPr>
    </w:p>
    <w:p w:rsidR="00234406" w:rsidRDefault="00234406" w:rsidP="00C07404">
      <w:pPr>
        <w:pStyle w:val="BodyText"/>
      </w:pPr>
    </w:p>
    <w:p w:rsidR="00223592" w:rsidRDefault="00223592" w:rsidP="00C07404">
      <w:pPr>
        <w:pStyle w:val="BodyText"/>
      </w:pP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283D55">
        <w:rPr>
          <w:b/>
        </w:rPr>
        <w:t>15</w:t>
      </w:r>
      <w:r w:rsidR="00EA2D22">
        <w:rPr>
          <w:b/>
        </w:rPr>
        <w:t>.00</w:t>
      </w:r>
      <w:r w:rsidR="00223592" w:rsidRPr="00223592">
        <w:rPr>
          <w:b/>
        </w:rPr>
        <w:t xml:space="preserve"> on </w:t>
      </w:r>
      <w:r w:rsidR="00283D55">
        <w:rPr>
          <w:b/>
        </w:rPr>
        <w:t>Monday 4 August</w:t>
      </w:r>
      <w:r w:rsidR="00223592" w:rsidRPr="00223592">
        <w:rPr>
          <w:b/>
        </w:rPr>
        <w:t xml:space="preserve"> 2014.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283D55">
        <w:t>James Townsend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3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Pr="009B4C84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Pr="009B4C84" w:rsidRDefault="00223592" w:rsidP="00C07404">
      <w:pPr>
        <w:pStyle w:val="ListBullet"/>
      </w:pPr>
      <w:r w:rsidRPr="009B4C84">
        <w:t xml:space="preserve">I agree/disagree* with </w:t>
      </w:r>
      <w:r w:rsidR="00283D55">
        <w:t>the changes proposed in M2</w:t>
      </w:r>
      <w:r w:rsidR="00234406">
        <w:t>203</w:t>
      </w:r>
    </w:p>
    <w:p w:rsidR="00223592" w:rsidRPr="009B4C84" w:rsidRDefault="00223592" w:rsidP="00C07404">
      <w:pPr>
        <w:pStyle w:val="ListBullet"/>
      </w:pPr>
      <w:r w:rsidRPr="009B4C84">
        <w:t xml:space="preserve">I agree/disagree* </w:t>
      </w:r>
      <w:r w:rsidR="00283D55">
        <w:t>with the changes proposed in M2</w:t>
      </w:r>
      <w:r w:rsidR="00234406">
        <w:t>204</w:t>
      </w:r>
    </w:p>
    <w:p w:rsidR="00223592" w:rsidRPr="00223592" w:rsidRDefault="00223592" w:rsidP="00C07404">
      <w:pPr>
        <w:pStyle w:val="BodyText"/>
        <w:rPr>
          <w:b/>
        </w:r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4"/>
      <w:footerReference w:type="default" r:id="rId15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D6" w:rsidRDefault="006C1BD6" w:rsidP="00D00160">
      <w:pPr>
        <w:spacing w:after="0"/>
      </w:pPr>
      <w:r>
        <w:separator/>
      </w:r>
    </w:p>
    <w:p w:rsidR="006C1BD6" w:rsidRDefault="006C1BD6"/>
    <w:p w:rsidR="006C1BD6" w:rsidRDefault="006C1BD6"/>
  </w:endnote>
  <w:endnote w:type="continuationSeparator" w:id="0">
    <w:p w:rsidR="006C1BD6" w:rsidRDefault="006C1BD6" w:rsidP="00D00160">
      <w:pPr>
        <w:spacing w:after="0"/>
      </w:pPr>
      <w:r>
        <w:continuationSeparator/>
      </w:r>
    </w:p>
    <w:p w:rsidR="006C1BD6" w:rsidRDefault="006C1BD6"/>
    <w:p w:rsidR="006C1BD6" w:rsidRDefault="006C1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165D1B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234406" w:rsidP="00223592">
          <w:pPr>
            <w:pStyle w:val="Footer"/>
          </w:pPr>
          <w:r>
            <w:t>00532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6E4F08DD" wp14:editId="6914030A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65D1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165D1B">
            <w:fldChar w:fldCharType="begin"/>
          </w:r>
          <w:r w:rsidR="00165D1B">
            <w:instrText xml:space="preserve"> NUMPAGES  \* Arabic  \* MERGEFORMAT </w:instrText>
          </w:r>
          <w:r w:rsidR="00165D1B">
            <w:fldChar w:fldCharType="separate"/>
          </w:r>
          <w:r w:rsidR="00165D1B">
            <w:rPr>
              <w:noProof/>
            </w:rPr>
            <w:t>2</w:t>
          </w:r>
          <w:r w:rsidR="00165D1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165D1B" w:rsidP="00D43A7C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>
            <w:rPr>
              <w:noProof/>
            </w:rPr>
            <w:t>30 July 2014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165D1B">
            <w:rPr>
              <w:noProof/>
            </w:rPr>
            <w:t>2014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D6" w:rsidRDefault="006C1BD6" w:rsidP="00D00160">
      <w:pPr>
        <w:spacing w:after="0"/>
      </w:pPr>
      <w:r>
        <w:separator/>
      </w:r>
    </w:p>
    <w:p w:rsidR="006C1BD6" w:rsidRDefault="006C1BD6"/>
    <w:p w:rsidR="006C1BD6" w:rsidRDefault="006C1BD6"/>
  </w:footnote>
  <w:footnote w:type="continuationSeparator" w:id="0">
    <w:p w:rsidR="006C1BD6" w:rsidRDefault="006C1BD6" w:rsidP="00D00160">
      <w:pPr>
        <w:spacing w:after="0"/>
      </w:pPr>
      <w:r>
        <w:continuationSeparator/>
      </w:r>
    </w:p>
    <w:p w:rsidR="006C1BD6" w:rsidRDefault="006C1BD6"/>
    <w:p w:rsidR="006C1BD6" w:rsidRDefault="006C1B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165D1B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4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5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3E225E17"/>
    <w:multiLevelType w:val="multilevel"/>
    <w:tmpl w:val="A28EC53E"/>
    <w:numStyleLink w:val="ListHeadings"/>
  </w:abstractNum>
  <w:abstractNum w:abstractNumId="7">
    <w:nsid w:val="73D63850"/>
    <w:multiLevelType w:val="multilevel"/>
    <w:tmpl w:val="269C7F9C"/>
    <w:numStyleLink w:val="ListTable"/>
  </w:abstractNum>
  <w:abstractNum w:abstractNumId="8">
    <w:nsid w:val="7D004CA6"/>
    <w:multiLevelType w:val="multilevel"/>
    <w:tmpl w:val="2E4EC6B8"/>
    <w:numStyleLink w:val="ListBullets"/>
  </w:abstractNum>
  <w:abstractNum w:abstractNumId="9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trackRevisions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8193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452D7"/>
    <w:rsid w:val="0004584D"/>
    <w:rsid w:val="00045857"/>
    <w:rsid w:val="00047923"/>
    <w:rsid w:val="00050889"/>
    <w:rsid w:val="00051C54"/>
    <w:rsid w:val="000573F4"/>
    <w:rsid w:val="0006412A"/>
    <w:rsid w:val="0006470B"/>
    <w:rsid w:val="00083A4B"/>
    <w:rsid w:val="0009083C"/>
    <w:rsid w:val="000935AD"/>
    <w:rsid w:val="000A32E3"/>
    <w:rsid w:val="000B0BF6"/>
    <w:rsid w:val="000B64DB"/>
    <w:rsid w:val="000B6CE1"/>
    <w:rsid w:val="000C0795"/>
    <w:rsid w:val="000C4DC9"/>
    <w:rsid w:val="000C4F41"/>
    <w:rsid w:val="000C543E"/>
    <w:rsid w:val="000D4049"/>
    <w:rsid w:val="000D559A"/>
    <w:rsid w:val="000E08CC"/>
    <w:rsid w:val="000E25F9"/>
    <w:rsid w:val="000E49FA"/>
    <w:rsid w:val="000F670D"/>
    <w:rsid w:val="001002D2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51EA9"/>
    <w:rsid w:val="00155174"/>
    <w:rsid w:val="0016442A"/>
    <w:rsid w:val="00164933"/>
    <w:rsid w:val="00164C03"/>
    <w:rsid w:val="00165D1B"/>
    <w:rsid w:val="00184103"/>
    <w:rsid w:val="00186A92"/>
    <w:rsid w:val="00192111"/>
    <w:rsid w:val="0019370E"/>
    <w:rsid w:val="00193B3A"/>
    <w:rsid w:val="001A3219"/>
    <w:rsid w:val="001A5418"/>
    <w:rsid w:val="001B01E6"/>
    <w:rsid w:val="001D222B"/>
    <w:rsid w:val="001D362E"/>
    <w:rsid w:val="001E0DED"/>
    <w:rsid w:val="001E2050"/>
    <w:rsid w:val="001E2D33"/>
    <w:rsid w:val="001F5FF8"/>
    <w:rsid w:val="00200719"/>
    <w:rsid w:val="002050E1"/>
    <w:rsid w:val="00223592"/>
    <w:rsid w:val="00224CBF"/>
    <w:rsid w:val="00227464"/>
    <w:rsid w:val="00234406"/>
    <w:rsid w:val="0023574C"/>
    <w:rsid w:val="00241ED6"/>
    <w:rsid w:val="00243F75"/>
    <w:rsid w:val="002477AF"/>
    <w:rsid w:val="00253B86"/>
    <w:rsid w:val="0025704F"/>
    <w:rsid w:val="002718D8"/>
    <w:rsid w:val="00272B0C"/>
    <w:rsid w:val="002811FE"/>
    <w:rsid w:val="002833BC"/>
    <w:rsid w:val="002836E6"/>
    <w:rsid w:val="00283D55"/>
    <w:rsid w:val="002850A8"/>
    <w:rsid w:val="00287A11"/>
    <w:rsid w:val="00290EEC"/>
    <w:rsid w:val="00293848"/>
    <w:rsid w:val="002A1873"/>
    <w:rsid w:val="002B2467"/>
    <w:rsid w:val="002B60FA"/>
    <w:rsid w:val="002B64C3"/>
    <w:rsid w:val="002B7FD7"/>
    <w:rsid w:val="002C1E7E"/>
    <w:rsid w:val="002C2A71"/>
    <w:rsid w:val="002C321A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50F5E"/>
    <w:rsid w:val="00351A33"/>
    <w:rsid w:val="0035504E"/>
    <w:rsid w:val="00356E74"/>
    <w:rsid w:val="00360453"/>
    <w:rsid w:val="00370AB7"/>
    <w:rsid w:val="00375CC5"/>
    <w:rsid w:val="003812E8"/>
    <w:rsid w:val="00383845"/>
    <w:rsid w:val="003855BF"/>
    <w:rsid w:val="00387850"/>
    <w:rsid w:val="003A5A5F"/>
    <w:rsid w:val="003A60F6"/>
    <w:rsid w:val="003B566A"/>
    <w:rsid w:val="003C2435"/>
    <w:rsid w:val="003D20BC"/>
    <w:rsid w:val="003D2F63"/>
    <w:rsid w:val="003E3D26"/>
    <w:rsid w:val="003F0ED5"/>
    <w:rsid w:val="0040030D"/>
    <w:rsid w:val="00401A30"/>
    <w:rsid w:val="004022EE"/>
    <w:rsid w:val="00404192"/>
    <w:rsid w:val="00412CE1"/>
    <w:rsid w:val="004204F4"/>
    <w:rsid w:val="00431962"/>
    <w:rsid w:val="0043259F"/>
    <w:rsid w:val="0043358D"/>
    <w:rsid w:val="004523D9"/>
    <w:rsid w:val="00457030"/>
    <w:rsid w:val="004626FC"/>
    <w:rsid w:val="00464C7E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3A65"/>
    <w:rsid w:val="0049503B"/>
    <w:rsid w:val="004960A8"/>
    <w:rsid w:val="0049627F"/>
    <w:rsid w:val="004A135F"/>
    <w:rsid w:val="004A5FDA"/>
    <w:rsid w:val="004B4F5D"/>
    <w:rsid w:val="004B51B6"/>
    <w:rsid w:val="004C143F"/>
    <w:rsid w:val="004C753B"/>
    <w:rsid w:val="004D4201"/>
    <w:rsid w:val="004D4C4F"/>
    <w:rsid w:val="004E2C04"/>
    <w:rsid w:val="004E3651"/>
    <w:rsid w:val="004E3A21"/>
    <w:rsid w:val="005013E0"/>
    <w:rsid w:val="00510487"/>
    <w:rsid w:val="00511557"/>
    <w:rsid w:val="00526528"/>
    <w:rsid w:val="00526D98"/>
    <w:rsid w:val="00532209"/>
    <w:rsid w:val="005416F4"/>
    <w:rsid w:val="00541E77"/>
    <w:rsid w:val="00546589"/>
    <w:rsid w:val="00551B8D"/>
    <w:rsid w:val="00555C8C"/>
    <w:rsid w:val="00556B2F"/>
    <w:rsid w:val="005600ED"/>
    <w:rsid w:val="0057310D"/>
    <w:rsid w:val="005745BE"/>
    <w:rsid w:val="00575056"/>
    <w:rsid w:val="00580B4F"/>
    <w:rsid w:val="00583067"/>
    <w:rsid w:val="00593D67"/>
    <w:rsid w:val="00596B83"/>
    <w:rsid w:val="005A3992"/>
    <w:rsid w:val="005A3FBE"/>
    <w:rsid w:val="005A5015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119C2"/>
    <w:rsid w:val="00617BEE"/>
    <w:rsid w:val="00627B7E"/>
    <w:rsid w:val="006402D8"/>
    <w:rsid w:val="00643DB1"/>
    <w:rsid w:val="00660CB1"/>
    <w:rsid w:val="006713C4"/>
    <w:rsid w:val="00671888"/>
    <w:rsid w:val="0067742B"/>
    <w:rsid w:val="006807CF"/>
    <w:rsid w:val="00691A37"/>
    <w:rsid w:val="00693B09"/>
    <w:rsid w:val="006954B6"/>
    <w:rsid w:val="0069564B"/>
    <w:rsid w:val="00696C07"/>
    <w:rsid w:val="006A27CE"/>
    <w:rsid w:val="006A3242"/>
    <w:rsid w:val="006B2BFE"/>
    <w:rsid w:val="006B6C0F"/>
    <w:rsid w:val="006C0DD4"/>
    <w:rsid w:val="006C1BD6"/>
    <w:rsid w:val="006C2D4C"/>
    <w:rsid w:val="006D188B"/>
    <w:rsid w:val="006E1377"/>
    <w:rsid w:val="006E1499"/>
    <w:rsid w:val="006F2B4C"/>
    <w:rsid w:val="006F554D"/>
    <w:rsid w:val="006F5BB5"/>
    <w:rsid w:val="00700125"/>
    <w:rsid w:val="00701B7D"/>
    <w:rsid w:val="007026A3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55F6"/>
    <w:rsid w:val="00751685"/>
    <w:rsid w:val="00755B02"/>
    <w:rsid w:val="0075650A"/>
    <w:rsid w:val="0076388D"/>
    <w:rsid w:val="0077420B"/>
    <w:rsid w:val="00776261"/>
    <w:rsid w:val="007845B9"/>
    <w:rsid w:val="00793CE4"/>
    <w:rsid w:val="00794941"/>
    <w:rsid w:val="007A750B"/>
    <w:rsid w:val="007B1DAF"/>
    <w:rsid w:val="007C16D2"/>
    <w:rsid w:val="007C73F7"/>
    <w:rsid w:val="007D0E52"/>
    <w:rsid w:val="007D30AA"/>
    <w:rsid w:val="007D59DF"/>
    <w:rsid w:val="007E25A4"/>
    <w:rsid w:val="007F32EE"/>
    <w:rsid w:val="008143D3"/>
    <w:rsid w:val="00816DA6"/>
    <w:rsid w:val="00822B99"/>
    <w:rsid w:val="00823B4C"/>
    <w:rsid w:val="0082633E"/>
    <w:rsid w:val="0084235C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4235"/>
    <w:rsid w:val="008B638A"/>
    <w:rsid w:val="008C340B"/>
    <w:rsid w:val="008C3527"/>
    <w:rsid w:val="008C6D28"/>
    <w:rsid w:val="008C73C7"/>
    <w:rsid w:val="008D59F5"/>
    <w:rsid w:val="008D707A"/>
    <w:rsid w:val="008E4767"/>
    <w:rsid w:val="008E61DD"/>
    <w:rsid w:val="00901842"/>
    <w:rsid w:val="00912542"/>
    <w:rsid w:val="00913D61"/>
    <w:rsid w:val="00924072"/>
    <w:rsid w:val="00931FB4"/>
    <w:rsid w:val="00933233"/>
    <w:rsid w:val="009434FC"/>
    <w:rsid w:val="00943ECB"/>
    <w:rsid w:val="00951E4D"/>
    <w:rsid w:val="0095774A"/>
    <w:rsid w:val="009607E7"/>
    <w:rsid w:val="009767A7"/>
    <w:rsid w:val="009845EB"/>
    <w:rsid w:val="009933A5"/>
    <w:rsid w:val="009963D8"/>
    <w:rsid w:val="009A2B72"/>
    <w:rsid w:val="009A62F2"/>
    <w:rsid w:val="009B0B9A"/>
    <w:rsid w:val="009B4C84"/>
    <w:rsid w:val="009B55EE"/>
    <w:rsid w:val="009C201C"/>
    <w:rsid w:val="009D47D6"/>
    <w:rsid w:val="009D6D19"/>
    <w:rsid w:val="009E54D2"/>
    <w:rsid w:val="009E60A3"/>
    <w:rsid w:val="009F343D"/>
    <w:rsid w:val="009F5D5B"/>
    <w:rsid w:val="00A02821"/>
    <w:rsid w:val="00A07452"/>
    <w:rsid w:val="00A22973"/>
    <w:rsid w:val="00A24BDB"/>
    <w:rsid w:val="00A32F4E"/>
    <w:rsid w:val="00A34C37"/>
    <w:rsid w:val="00A3760C"/>
    <w:rsid w:val="00A426A7"/>
    <w:rsid w:val="00A437F9"/>
    <w:rsid w:val="00A44D3F"/>
    <w:rsid w:val="00A60255"/>
    <w:rsid w:val="00A611C5"/>
    <w:rsid w:val="00A611F4"/>
    <w:rsid w:val="00A67F56"/>
    <w:rsid w:val="00A73B33"/>
    <w:rsid w:val="00A750A5"/>
    <w:rsid w:val="00A856D3"/>
    <w:rsid w:val="00A85FF7"/>
    <w:rsid w:val="00A87081"/>
    <w:rsid w:val="00A87F66"/>
    <w:rsid w:val="00A96528"/>
    <w:rsid w:val="00AA12F9"/>
    <w:rsid w:val="00AA6E0D"/>
    <w:rsid w:val="00AB167D"/>
    <w:rsid w:val="00AC4182"/>
    <w:rsid w:val="00AE0441"/>
    <w:rsid w:val="00AE7AB6"/>
    <w:rsid w:val="00AF1D0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9589B"/>
    <w:rsid w:val="00BA2E49"/>
    <w:rsid w:val="00BA3308"/>
    <w:rsid w:val="00BA785C"/>
    <w:rsid w:val="00BB4AA3"/>
    <w:rsid w:val="00BD0A71"/>
    <w:rsid w:val="00BD0D82"/>
    <w:rsid w:val="00BD50EA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265E0"/>
    <w:rsid w:val="00C273C7"/>
    <w:rsid w:val="00C37641"/>
    <w:rsid w:val="00C460D2"/>
    <w:rsid w:val="00C47F59"/>
    <w:rsid w:val="00C6596A"/>
    <w:rsid w:val="00C66641"/>
    <w:rsid w:val="00C71BF5"/>
    <w:rsid w:val="00C75A66"/>
    <w:rsid w:val="00C76D37"/>
    <w:rsid w:val="00C82766"/>
    <w:rsid w:val="00C93633"/>
    <w:rsid w:val="00C940BA"/>
    <w:rsid w:val="00C95E62"/>
    <w:rsid w:val="00CB515A"/>
    <w:rsid w:val="00CB7A8B"/>
    <w:rsid w:val="00CC3E06"/>
    <w:rsid w:val="00CC649C"/>
    <w:rsid w:val="00CD3EF7"/>
    <w:rsid w:val="00CE6FD6"/>
    <w:rsid w:val="00CF1DAF"/>
    <w:rsid w:val="00CF22B8"/>
    <w:rsid w:val="00CF5112"/>
    <w:rsid w:val="00CF6F1A"/>
    <w:rsid w:val="00D00160"/>
    <w:rsid w:val="00D00244"/>
    <w:rsid w:val="00D0366B"/>
    <w:rsid w:val="00D0445E"/>
    <w:rsid w:val="00D11E7F"/>
    <w:rsid w:val="00D1615A"/>
    <w:rsid w:val="00D1638A"/>
    <w:rsid w:val="00D213E4"/>
    <w:rsid w:val="00D24E79"/>
    <w:rsid w:val="00D30752"/>
    <w:rsid w:val="00D352D6"/>
    <w:rsid w:val="00D3680B"/>
    <w:rsid w:val="00D43A7C"/>
    <w:rsid w:val="00D43CD5"/>
    <w:rsid w:val="00D45918"/>
    <w:rsid w:val="00D55D00"/>
    <w:rsid w:val="00D5644A"/>
    <w:rsid w:val="00D565CB"/>
    <w:rsid w:val="00D65E4C"/>
    <w:rsid w:val="00D77398"/>
    <w:rsid w:val="00D85CD8"/>
    <w:rsid w:val="00DB17C4"/>
    <w:rsid w:val="00DC1F44"/>
    <w:rsid w:val="00DC2EFA"/>
    <w:rsid w:val="00DC354E"/>
    <w:rsid w:val="00DC4705"/>
    <w:rsid w:val="00DD1C68"/>
    <w:rsid w:val="00DD4319"/>
    <w:rsid w:val="00DD52A5"/>
    <w:rsid w:val="00DD5553"/>
    <w:rsid w:val="00DD585B"/>
    <w:rsid w:val="00DD63DB"/>
    <w:rsid w:val="00DE39AB"/>
    <w:rsid w:val="00DE514C"/>
    <w:rsid w:val="00DE6E04"/>
    <w:rsid w:val="00DF5F62"/>
    <w:rsid w:val="00E01E84"/>
    <w:rsid w:val="00E12272"/>
    <w:rsid w:val="00E179C2"/>
    <w:rsid w:val="00E24332"/>
    <w:rsid w:val="00E25D80"/>
    <w:rsid w:val="00E32335"/>
    <w:rsid w:val="00E437C6"/>
    <w:rsid w:val="00E53D37"/>
    <w:rsid w:val="00E564AD"/>
    <w:rsid w:val="00E637AE"/>
    <w:rsid w:val="00E63D63"/>
    <w:rsid w:val="00E66CE7"/>
    <w:rsid w:val="00E677BA"/>
    <w:rsid w:val="00E7331F"/>
    <w:rsid w:val="00E73AB4"/>
    <w:rsid w:val="00E87AB5"/>
    <w:rsid w:val="00EA24D5"/>
    <w:rsid w:val="00EA2D22"/>
    <w:rsid w:val="00EA720B"/>
    <w:rsid w:val="00EB351A"/>
    <w:rsid w:val="00EB369B"/>
    <w:rsid w:val="00EB511E"/>
    <w:rsid w:val="00EC0669"/>
    <w:rsid w:val="00ED2D03"/>
    <w:rsid w:val="00ED5ACF"/>
    <w:rsid w:val="00ED5B33"/>
    <w:rsid w:val="00EE0A4D"/>
    <w:rsid w:val="00EE1AF2"/>
    <w:rsid w:val="00EE2050"/>
    <w:rsid w:val="00EF1568"/>
    <w:rsid w:val="00EF2549"/>
    <w:rsid w:val="00F11B7F"/>
    <w:rsid w:val="00F1614F"/>
    <w:rsid w:val="00F16C0B"/>
    <w:rsid w:val="00F16F05"/>
    <w:rsid w:val="00F2113E"/>
    <w:rsid w:val="00F25698"/>
    <w:rsid w:val="00F26D0B"/>
    <w:rsid w:val="00F50671"/>
    <w:rsid w:val="00F57A62"/>
    <w:rsid w:val="00F57B58"/>
    <w:rsid w:val="00F7272D"/>
    <w:rsid w:val="00F73B18"/>
    <w:rsid w:val="00F764F7"/>
    <w:rsid w:val="00F8313F"/>
    <w:rsid w:val="00F86E2F"/>
    <w:rsid w:val="00F9052B"/>
    <w:rsid w:val="00F96D9D"/>
    <w:rsid w:val="00FA790F"/>
    <w:rsid w:val="00FB13C1"/>
    <w:rsid w:val="00FB7E85"/>
    <w:rsid w:val="00FC37B4"/>
    <w:rsid w:val="00FD188E"/>
    <w:rsid w:val="00FD3155"/>
    <w:rsid w:val="00FD70B6"/>
    <w:rsid w:val="00FE11CB"/>
    <w:rsid w:val="00FE28DA"/>
    <w:rsid w:val="00FE3421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Ind w:w="0" w:type="dxa"/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Ind w:w="0" w:type="dxa"/>
      <w:tblBorders>
        <w:top w:val="single" w:sz="8" w:space="0" w:color="65C7C2" w:themeColor="accent1"/>
        <w:bottom w:val="single" w:sz="8" w:space="0" w:color="65C7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Ind w:w="0" w:type="dxa"/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Ind w:w="0" w:type="dxa"/>
      <w:tblBorders>
        <w:top w:val="single" w:sz="8" w:space="0" w:color="65C7C2" w:themeColor="accent1"/>
        <w:bottom w:val="single" w:sz="8" w:space="0" w:color="65C7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ddc@elexon.co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scservicedesk@cgi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xon.co.uk/group/the-pane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8285-38CD-4ACA-929D-0C339D03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James Townsend</cp:lastModifiedBy>
  <cp:revision>2</cp:revision>
  <cp:lastPrinted>2014-02-10T12:24:00Z</cp:lastPrinted>
  <dcterms:created xsi:type="dcterms:W3CDTF">2014-07-30T15:20:00Z</dcterms:created>
  <dcterms:modified xsi:type="dcterms:W3CDTF">2014-07-30T15:20:00Z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