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B3F" w:rsidRDefault="000E07CC">
      <w:pPr>
        <w:pStyle w:val="Heading1"/>
        <w:keepNext w:val="0"/>
        <w:numPr>
          <w:ilvl w:val="0"/>
          <w:numId w:val="0"/>
        </w:numPr>
        <w:tabs>
          <w:tab w:val="left" w:pos="851"/>
        </w:tabs>
        <w:spacing w:before="0" w:after="240"/>
        <w:ind w:left="851" w:hanging="851"/>
      </w:pPr>
      <w:bookmarkStart w:id="0" w:name="_Toc500919949"/>
      <w:bookmarkStart w:id="1" w:name="_Toc531348930"/>
      <w:bookmarkStart w:id="2" w:name="_Toc505703"/>
      <w:r>
        <w:t>4</w:t>
      </w:r>
      <w:r>
        <w:tab/>
        <w:t>Appendices</w:t>
      </w:r>
      <w:bookmarkEnd w:id="0"/>
      <w:bookmarkEnd w:id="1"/>
      <w:bookmarkEnd w:id="2"/>
    </w:p>
    <w:p w:rsidR="00485B3F" w:rsidRDefault="000E07CC">
      <w:pPr>
        <w:pStyle w:val="Heading2"/>
        <w:keepNext w:val="0"/>
        <w:numPr>
          <w:ilvl w:val="0"/>
          <w:numId w:val="0"/>
        </w:numPr>
        <w:tabs>
          <w:tab w:val="left" w:pos="851"/>
        </w:tabs>
        <w:spacing w:before="0" w:after="240"/>
        <w:ind w:left="851" w:hanging="851"/>
      </w:pPr>
      <w:bookmarkStart w:id="3" w:name="_Toc500919950"/>
      <w:bookmarkStart w:id="4" w:name="_Toc531348931"/>
      <w:bookmarkStart w:id="5" w:name="_Toc505704"/>
      <w:r>
        <w:t>4.1</w:t>
      </w:r>
      <w:r>
        <w:tab/>
        <w:t>Changes to Individual Reporting Requirements</w:t>
      </w:r>
      <w:bookmarkEnd w:id="3"/>
      <w:bookmarkEnd w:id="4"/>
      <w:bookmarkEnd w:id="5"/>
    </w:p>
    <w:p w:rsidR="00485B3F" w:rsidRDefault="000E07CC">
      <w:pPr>
        <w:pStyle w:val="BodyTextIndent"/>
        <w:tabs>
          <w:tab w:val="clear" w:pos="-1440"/>
          <w:tab w:val="clear" w:pos="-720"/>
          <w:tab w:val="clear" w:pos="1"/>
          <w:tab w:val="clear" w:pos="1440"/>
          <w:tab w:val="clear" w:pos="1800"/>
          <w:tab w:val="clear" w:pos="21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40"/>
        <w:ind w:left="851"/>
        <w:rPr>
          <w:i w:val="0"/>
        </w:rPr>
      </w:pPr>
      <w:r>
        <w:rPr>
          <w:i w:val="0"/>
        </w:rPr>
        <w:t>Form BSCP41/1 or its online equivalent is used by existing Parties or Party Agents to notify the CRA of changes to their reporting requirements, this includes requesting reports that are available to any Party on request as listed in Annex V-1 of the Code.  The form or its online equivalent cannot be used to request confidential reports issued to other Parties.  In this instance BSCP41/2 or its online equivalent should be used.</w:t>
      </w:r>
    </w:p>
    <w:p w:rsidR="00485B3F" w:rsidRDefault="000E07CC">
      <w:pPr>
        <w:pStyle w:val="BodyTextIndent"/>
        <w:tabs>
          <w:tab w:val="clear" w:pos="-1440"/>
          <w:tab w:val="clear" w:pos="-720"/>
          <w:tab w:val="clear" w:pos="1"/>
          <w:tab w:val="clear" w:pos="1440"/>
          <w:tab w:val="clear" w:pos="1800"/>
          <w:tab w:val="clear" w:pos="21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40"/>
        <w:ind w:left="851"/>
        <w:rPr>
          <w:i w:val="0"/>
        </w:rPr>
      </w:pPr>
      <w:r>
        <w:rPr>
          <w:i w:val="0"/>
        </w:rPr>
        <w:t>The non-shaded areas of BSCP41/1 may be completed by a Party or Party Agent. Forms or their online equivalents should by completed by an authorised signatory in accordance with BSCP38 and sent to the CRA with a copy of the form forwarded to BSCCo for information (where the Self-Service Gateway is not</w:t>
      </w:r>
      <w:bookmarkStart w:id="6" w:name="_GoBack"/>
      <w:bookmarkEnd w:id="6"/>
      <w:r>
        <w:rPr>
          <w:i w:val="0"/>
        </w:rPr>
        <w:t xml:space="preserve"> being used).</w:t>
      </w:r>
    </w:p>
    <w:p w:rsidR="00485B3F" w:rsidRDefault="000E07CC">
      <w:pPr>
        <w:pStyle w:val="BodyTextIndent"/>
        <w:tabs>
          <w:tab w:val="clear" w:pos="-1440"/>
          <w:tab w:val="clear" w:pos="-720"/>
          <w:tab w:val="clear" w:pos="1"/>
          <w:tab w:val="clear" w:pos="1440"/>
          <w:tab w:val="clear" w:pos="1800"/>
          <w:tab w:val="clear" w:pos="21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40"/>
        <w:ind w:left="851"/>
        <w:rPr>
          <w:i w:val="0"/>
        </w:rPr>
      </w:pPr>
      <w:r>
        <w:rPr>
          <w:i w:val="0"/>
        </w:rPr>
        <w:t>The report should be specified by report ID and / or name as defined in the interface specification documents, and if applicable, the version of the report required. Note that a Requesting Party can only specify the versions of its own reports.  When receiving other Parties’ reports, the versions will be those requested by the other Parties.</w:t>
      </w:r>
    </w:p>
    <w:p w:rsidR="00485B3F" w:rsidRDefault="000E07CC">
      <w:pPr>
        <w:pStyle w:val="BodyTextIndent"/>
        <w:tabs>
          <w:tab w:val="clear" w:pos="-1440"/>
          <w:tab w:val="clear" w:pos="-720"/>
          <w:tab w:val="clear" w:pos="1"/>
          <w:tab w:val="clear" w:pos="1440"/>
          <w:tab w:val="clear" w:pos="1800"/>
          <w:tab w:val="clear" w:pos="21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40"/>
        <w:ind w:left="851"/>
        <w:rPr>
          <w:i w:val="0"/>
        </w:rPr>
      </w:pPr>
      <w:r>
        <w:rPr>
          <w:i w:val="0"/>
        </w:rPr>
        <w:t>Upon receipt the form or its online equivalent is checked and the requirements implemented within 3WD for BSCP41/1.</w:t>
      </w:r>
    </w:p>
    <w:p w:rsidR="00485B3F" w:rsidRDefault="00485B3F">
      <w:pPr>
        <w:pStyle w:val="BodyTextIndent"/>
        <w:tabs>
          <w:tab w:val="clear" w:pos="-1440"/>
          <w:tab w:val="clear" w:pos="-720"/>
          <w:tab w:val="clear" w:pos="1"/>
          <w:tab w:val="clear" w:pos="1440"/>
          <w:tab w:val="clear" w:pos="1800"/>
          <w:tab w:val="clear" w:pos="21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40"/>
        <w:ind w:left="0"/>
        <w:rPr>
          <w:i w:val="0"/>
        </w:rPr>
      </w:pPr>
    </w:p>
    <w:p w:rsidR="00485B3F" w:rsidRDefault="000E07CC">
      <w:pPr>
        <w:pageBreakBefore/>
        <w:spacing w:after="240"/>
        <w:rPr>
          <w:b/>
          <w:sz w:val="24"/>
        </w:rPr>
      </w:pPr>
      <w:r>
        <w:rPr>
          <w:b/>
          <w:sz w:val="24"/>
        </w:rPr>
        <w:lastRenderedPageBreak/>
        <w:t>BSCP41/1: Changes to Individual Reporting Requirements</w:t>
      </w:r>
    </w:p>
    <w:p w:rsidR="00485B3F" w:rsidRDefault="000E07CC">
      <w:pPr>
        <w:spacing w:after="240"/>
        <w:jc w:val="right"/>
      </w:pPr>
      <w:r>
        <w:rPr>
          <w:b/>
          <w:smallCaps/>
          <w:sz w:val="24"/>
        </w:rPr>
        <w:t>Page 1 of 2</w:t>
      </w:r>
    </w:p>
    <w:p w:rsidR="00485B3F" w:rsidRDefault="000E07CC">
      <w:pPr>
        <w:spacing w:after="240"/>
      </w:pPr>
      <w:r>
        <w:t>To be used for all changes to reporting with the exception of new Confidential Reports issued to other Parties.</w:t>
      </w:r>
    </w:p>
    <w:p w:rsidR="00485B3F" w:rsidRDefault="000E07CC">
      <w:pPr>
        <w:spacing w:after="240"/>
      </w:pPr>
      <w:r>
        <w:t>Use continuation sheets where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63"/>
        <w:gridCol w:w="4012"/>
      </w:tblGrid>
      <w:tr w:rsidR="00485B3F" w:rsidTr="000E07CC">
        <w:tc>
          <w:tcPr>
            <w:tcW w:w="5040" w:type="dxa"/>
            <w:tcBorders>
              <w:top w:val="single" w:sz="4" w:space="0" w:color="auto"/>
              <w:left w:val="single" w:sz="4" w:space="0" w:color="auto"/>
              <w:bottom w:val="nil"/>
              <w:right w:val="nil"/>
            </w:tcBorders>
          </w:tcPr>
          <w:p w:rsidR="00485B3F" w:rsidRDefault="000E07CC">
            <w:pPr>
              <w:spacing w:before="60" w:after="60"/>
            </w:pPr>
            <w:r>
              <w:rPr>
                <w:b/>
              </w:rPr>
              <w:t>To: CRA</w:t>
            </w:r>
          </w:p>
        </w:tc>
        <w:tc>
          <w:tcPr>
            <w:tcW w:w="4075" w:type="dxa"/>
            <w:gridSpan w:val="2"/>
            <w:tcBorders>
              <w:top w:val="single" w:sz="4" w:space="0" w:color="auto"/>
              <w:left w:val="nil"/>
              <w:bottom w:val="nil"/>
              <w:right w:val="single" w:sz="4" w:space="0" w:color="auto"/>
            </w:tcBorders>
          </w:tcPr>
          <w:p w:rsidR="00485B3F" w:rsidRDefault="000E07CC">
            <w:pPr>
              <w:spacing w:before="60" w:after="60"/>
            </w:pPr>
            <w:r>
              <w:rPr>
                <w:b/>
              </w:rPr>
              <w:t>Date Sent:</w:t>
            </w:r>
            <w:r>
              <w:t xml:space="preserve">     __________</w:t>
            </w:r>
          </w:p>
        </w:tc>
      </w:tr>
      <w:tr w:rsidR="00485B3F" w:rsidTr="000E07CC">
        <w:tc>
          <w:tcPr>
            <w:tcW w:w="9115" w:type="dxa"/>
            <w:gridSpan w:val="3"/>
            <w:tcBorders>
              <w:bottom w:val="nil"/>
              <w:right w:val="single" w:sz="4" w:space="0" w:color="auto"/>
            </w:tcBorders>
          </w:tcPr>
          <w:p w:rsidR="00485B3F" w:rsidRDefault="000E07CC">
            <w:pPr>
              <w:spacing w:before="60" w:after="60"/>
            </w:pPr>
            <w:r>
              <w:rPr>
                <w:b/>
              </w:rPr>
              <w:t>From: Participant Details</w:t>
            </w:r>
          </w:p>
        </w:tc>
      </w:tr>
      <w:tr w:rsidR="00485B3F" w:rsidTr="000E07CC">
        <w:tc>
          <w:tcPr>
            <w:tcW w:w="5040" w:type="dxa"/>
            <w:tcBorders>
              <w:top w:val="nil"/>
              <w:bottom w:val="nil"/>
              <w:right w:val="nil"/>
            </w:tcBorders>
          </w:tcPr>
          <w:p w:rsidR="00485B3F" w:rsidRDefault="000E07CC">
            <w:pPr>
              <w:spacing w:before="60" w:after="60"/>
            </w:pPr>
            <w:r>
              <w:t>Party / Party Agent ID:  ______________________</w:t>
            </w:r>
          </w:p>
        </w:tc>
        <w:tc>
          <w:tcPr>
            <w:tcW w:w="4075" w:type="dxa"/>
            <w:gridSpan w:val="2"/>
            <w:tcBorders>
              <w:top w:val="nil"/>
              <w:left w:val="nil"/>
              <w:bottom w:val="nil"/>
              <w:right w:val="single" w:sz="4" w:space="0" w:color="auto"/>
            </w:tcBorders>
          </w:tcPr>
          <w:p w:rsidR="00485B3F" w:rsidRDefault="000E07CC">
            <w:pPr>
              <w:pStyle w:val="ccNormal"/>
              <w:spacing w:before="60" w:after="60"/>
              <w:rPr>
                <w:rFonts w:ascii="Times New Roman" w:hAnsi="Times New Roman"/>
              </w:rPr>
            </w:pPr>
            <w:r>
              <w:rPr>
                <w:rFonts w:ascii="Times New Roman" w:hAnsi="Times New Roman"/>
              </w:rPr>
              <w:t>Name of Sender:    _____________________</w:t>
            </w:r>
          </w:p>
        </w:tc>
      </w:tr>
      <w:tr w:rsidR="00485B3F" w:rsidTr="000E07CC">
        <w:tc>
          <w:tcPr>
            <w:tcW w:w="9115" w:type="dxa"/>
            <w:gridSpan w:val="3"/>
            <w:tcBorders>
              <w:top w:val="nil"/>
              <w:bottom w:val="nil"/>
              <w:right w:val="single" w:sz="4" w:space="0" w:color="auto"/>
            </w:tcBorders>
          </w:tcPr>
          <w:p w:rsidR="00485B3F" w:rsidRDefault="000E07CC">
            <w:pPr>
              <w:spacing w:before="60" w:after="60"/>
            </w:pPr>
            <w:r>
              <w:t>Participation Capacity / Party Agent Role:  ___________________________________________________</w:t>
            </w:r>
          </w:p>
        </w:tc>
      </w:tr>
      <w:tr w:rsidR="00485B3F" w:rsidTr="000E07CC">
        <w:tc>
          <w:tcPr>
            <w:tcW w:w="9115" w:type="dxa"/>
            <w:gridSpan w:val="3"/>
            <w:tcBorders>
              <w:top w:val="nil"/>
              <w:bottom w:val="single" w:sz="4" w:space="0" w:color="auto"/>
              <w:right w:val="single" w:sz="4" w:space="0" w:color="auto"/>
            </w:tcBorders>
          </w:tcPr>
          <w:p w:rsidR="00485B3F" w:rsidRDefault="000E07CC">
            <w:pPr>
              <w:spacing w:before="60" w:after="60"/>
            </w:pPr>
            <w:r>
              <w:t>Contact email address:   __________________________________________________________________</w:t>
            </w:r>
          </w:p>
        </w:tc>
      </w:tr>
      <w:tr w:rsidR="00485B3F" w:rsidTr="000E07CC">
        <w:tc>
          <w:tcPr>
            <w:tcW w:w="5040" w:type="dxa"/>
            <w:tcBorders>
              <w:top w:val="nil"/>
              <w:bottom w:val="single" w:sz="4" w:space="0" w:color="auto"/>
              <w:right w:val="nil"/>
            </w:tcBorders>
          </w:tcPr>
          <w:p w:rsidR="00485B3F" w:rsidRDefault="000E07CC">
            <w:pPr>
              <w:spacing w:before="60" w:after="60"/>
            </w:pPr>
            <w:r>
              <w:t>Our Ref:   _______________________________</w:t>
            </w:r>
          </w:p>
        </w:tc>
        <w:tc>
          <w:tcPr>
            <w:tcW w:w="4075" w:type="dxa"/>
            <w:gridSpan w:val="2"/>
            <w:tcBorders>
              <w:top w:val="nil"/>
              <w:left w:val="nil"/>
              <w:bottom w:val="single" w:sz="4" w:space="0" w:color="auto"/>
              <w:right w:val="single" w:sz="4" w:space="0" w:color="auto"/>
            </w:tcBorders>
          </w:tcPr>
          <w:p w:rsidR="00485B3F" w:rsidRDefault="000E07CC">
            <w:pPr>
              <w:spacing w:before="60" w:after="60"/>
            </w:pPr>
            <w:r>
              <w:t>Contact Tel. No.   _____________________</w:t>
            </w:r>
          </w:p>
        </w:tc>
      </w:tr>
      <w:tr w:rsidR="00485B3F" w:rsidTr="000E07CC">
        <w:tc>
          <w:tcPr>
            <w:tcW w:w="9115" w:type="dxa"/>
            <w:gridSpan w:val="3"/>
            <w:tcBorders>
              <w:top w:val="nil"/>
              <w:bottom w:val="nil"/>
              <w:right w:val="single" w:sz="4" w:space="0" w:color="auto"/>
            </w:tcBorders>
          </w:tcPr>
          <w:p w:rsidR="00485B3F" w:rsidRDefault="000E07CC">
            <w:pPr>
              <w:spacing w:before="60" w:after="60"/>
            </w:pPr>
            <w:r>
              <w:rPr>
                <w:b/>
              </w:rPr>
              <w:t>Name of Authorised Signatory:</w:t>
            </w:r>
            <w:r>
              <w:t xml:space="preserve">     ________________________________________________</w:t>
            </w:r>
          </w:p>
        </w:tc>
      </w:tr>
      <w:tr w:rsidR="00485B3F" w:rsidTr="000E07CC">
        <w:tc>
          <w:tcPr>
            <w:tcW w:w="5103" w:type="dxa"/>
            <w:gridSpan w:val="2"/>
            <w:tcBorders>
              <w:top w:val="nil"/>
              <w:right w:val="single" w:sz="4" w:space="0" w:color="auto"/>
            </w:tcBorders>
          </w:tcPr>
          <w:p w:rsidR="00485B3F" w:rsidRDefault="000E07CC">
            <w:pPr>
              <w:spacing w:before="60" w:after="60"/>
            </w:pPr>
            <w:r>
              <w:t>Authorised Signature:   ________________________________________________</w:t>
            </w:r>
          </w:p>
        </w:tc>
        <w:tc>
          <w:tcPr>
            <w:tcW w:w="4012" w:type="dxa"/>
            <w:tcBorders>
              <w:top w:val="nil"/>
              <w:right w:val="single" w:sz="4" w:space="0" w:color="auto"/>
            </w:tcBorders>
          </w:tcPr>
          <w:p w:rsidR="00485B3F" w:rsidRDefault="000E07CC">
            <w:pPr>
              <w:spacing w:before="60" w:after="60"/>
            </w:pPr>
            <w:r>
              <w:t>Password:    ___________________</w:t>
            </w:r>
          </w:p>
        </w:tc>
      </w:tr>
    </w:tbl>
    <w:p w:rsidR="00485B3F" w:rsidRDefault="00485B3F">
      <w:pPr>
        <w:ind w:right="-74"/>
      </w:pPr>
    </w:p>
    <w:p w:rsidR="00485B3F" w:rsidRDefault="00485B3F">
      <w:pPr>
        <w:ind w:right="-74"/>
      </w:pPr>
    </w:p>
    <w:p w:rsidR="00485B3F" w:rsidRDefault="000E07CC">
      <w:pPr>
        <w:rPr>
          <w:b/>
        </w:rPr>
      </w:pPr>
      <w:r>
        <w:rPr>
          <w:b/>
        </w:rPr>
        <w:t>Part A – To start or stop a version of a report</w:t>
      </w:r>
    </w:p>
    <w:p w:rsidR="00485B3F" w:rsidRDefault="00485B3F"/>
    <w:p w:rsidR="00485B3F" w:rsidRDefault="000E07CC">
      <w:r>
        <w:t>Use this part of the form to change which versions of your own reports should be generated by the relevant BSC Agent.  Only one version may be requested for any given report.</w:t>
      </w:r>
    </w:p>
    <w:p w:rsidR="00485B3F" w:rsidRDefault="00485B3F"/>
    <w:p w:rsidR="00485B3F" w:rsidRDefault="00485B3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619"/>
        <w:gridCol w:w="1066"/>
        <w:gridCol w:w="1701"/>
        <w:gridCol w:w="1418"/>
      </w:tblGrid>
      <w:tr w:rsidR="00485B3F">
        <w:trPr>
          <w:trHeight w:val="442"/>
          <w:jc w:val="center"/>
        </w:trPr>
        <w:tc>
          <w:tcPr>
            <w:tcW w:w="1101" w:type="dxa"/>
          </w:tcPr>
          <w:p w:rsidR="00485B3F" w:rsidRDefault="000E07CC">
            <w:r>
              <w:t>Report ID</w:t>
            </w:r>
          </w:p>
        </w:tc>
        <w:tc>
          <w:tcPr>
            <w:tcW w:w="2619" w:type="dxa"/>
          </w:tcPr>
          <w:p w:rsidR="00485B3F" w:rsidRDefault="000E07CC">
            <w:r>
              <w:t>Report Name</w:t>
            </w:r>
          </w:p>
        </w:tc>
        <w:tc>
          <w:tcPr>
            <w:tcW w:w="1066" w:type="dxa"/>
          </w:tcPr>
          <w:p w:rsidR="00485B3F" w:rsidRDefault="000E07CC">
            <w:r>
              <w:t>Version</w:t>
            </w:r>
            <w:r>
              <w:rPr>
                <w:vertAlign w:val="superscript"/>
              </w:rPr>
              <w:t>†</w:t>
            </w:r>
          </w:p>
        </w:tc>
        <w:tc>
          <w:tcPr>
            <w:tcW w:w="1701" w:type="dxa"/>
          </w:tcPr>
          <w:p w:rsidR="00485B3F" w:rsidRDefault="000E07CC">
            <w:r>
              <w:t xml:space="preserve">Start/Stop </w:t>
            </w:r>
          </w:p>
        </w:tc>
        <w:tc>
          <w:tcPr>
            <w:tcW w:w="1418" w:type="dxa"/>
          </w:tcPr>
          <w:p w:rsidR="00485B3F" w:rsidRDefault="000E07CC">
            <w:r>
              <w:t>Effective Date*</w:t>
            </w:r>
          </w:p>
        </w:tc>
      </w:tr>
      <w:tr w:rsidR="00485B3F">
        <w:trPr>
          <w:trHeight w:val="406"/>
          <w:jc w:val="center"/>
        </w:trPr>
        <w:tc>
          <w:tcPr>
            <w:tcW w:w="1101" w:type="dxa"/>
          </w:tcPr>
          <w:p w:rsidR="00485B3F" w:rsidRDefault="00485B3F"/>
        </w:tc>
        <w:tc>
          <w:tcPr>
            <w:tcW w:w="2619" w:type="dxa"/>
          </w:tcPr>
          <w:p w:rsidR="00485B3F" w:rsidRDefault="00485B3F"/>
        </w:tc>
        <w:tc>
          <w:tcPr>
            <w:tcW w:w="1066" w:type="dxa"/>
          </w:tcPr>
          <w:p w:rsidR="00485B3F" w:rsidRDefault="00485B3F"/>
        </w:tc>
        <w:tc>
          <w:tcPr>
            <w:tcW w:w="1701" w:type="dxa"/>
          </w:tcPr>
          <w:p w:rsidR="00485B3F" w:rsidRDefault="00485B3F"/>
        </w:tc>
        <w:tc>
          <w:tcPr>
            <w:tcW w:w="1418" w:type="dxa"/>
          </w:tcPr>
          <w:p w:rsidR="00485B3F" w:rsidRDefault="00485B3F"/>
        </w:tc>
      </w:tr>
      <w:tr w:rsidR="00485B3F">
        <w:trPr>
          <w:trHeight w:val="412"/>
          <w:jc w:val="center"/>
        </w:trPr>
        <w:tc>
          <w:tcPr>
            <w:tcW w:w="1101" w:type="dxa"/>
          </w:tcPr>
          <w:p w:rsidR="00485B3F" w:rsidRDefault="00485B3F"/>
        </w:tc>
        <w:tc>
          <w:tcPr>
            <w:tcW w:w="2619" w:type="dxa"/>
          </w:tcPr>
          <w:p w:rsidR="00485B3F" w:rsidRDefault="00485B3F"/>
        </w:tc>
        <w:tc>
          <w:tcPr>
            <w:tcW w:w="1066" w:type="dxa"/>
          </w:tcPr>
          <w:p w:rsidR="00485B3F" w:rsidRDefault="00485B3F"/>
        </w:tc>
        <w:tc>
          <w:tcPr>
            <w:tcW w:w="1701" w:type="dxa"/>
          </w:tcPr>
          <w:p w:rsidR="00485B3F" w:rsidRDefault="00485B3F"/>
        </w:tc>
        <w:tc>
          <w:tcPr>
            <w:tcW w:w="1418" w:type="dxa"/>
          </w:tcPr>
          <w:p w:rsidR="00485B3F" w:rsidRDefault="00485B3F"/>
        </w:tc>
      </w:tr>
      <w:tr w:rsidR="00485B3F">
        <w:trPr>
          <w:trHeight w:val="418"/>
          <w:jc w:val="center"/>
        </w:trPr>
        <w:tc>
          <w:tcPr>
            <w:tcW w:w="1101" w:type="dxa"/>
          </w:tcPr>
          <w:p w:rsidR="00485B3F" w:rsidRDefault="00485B3F"/>
        </w:tc>
        <w:tc>
          <w:tcPr>
            <w:tcW w:w="2619" w:type="dxa"/>
          </w:tcPr>
          <w:p w:rsidR="00485B3F" w:rsidRDefault="00485B3F"/>
        </w:tc>
        <w:tc>
          <w:tcPr>
            <w:tcW w:w="1066" w:type="dxa"/>
          </w:tcPr>
          <w:p w:rsidR="00485B3F" w:rsidRDefault="00485B3F"/>
        </w:tc>
        <w:tc>
          <w:tcPr>
            <w:tcW w:w="1701" w:type="dxa"/>
          </w:tcPr>
          <w:p w:rsidR="00485B3F" w:rsidRDefault="00485B3F"/>
        </w:tc>
        <w:tc>
          <w:tcPr>
            <w:tcW w:w="1418" w:type="dxa"/>
          </w:tcPr>
          <w:p w:rsidR="00485B3F" w:rsidRDefault="00485B3F"/>
        </w:tc>
      </w:tr>
      <w:tr w:rsidR="00485B3F">
        <w:trPr>
          <w:trHeight w:val="410"/>
          <w:jc w:val="center"/>
        </w:trPr>
        <w:tc>
          <w:tcPr>
            <w:tcW w:w="1101" w:type="dxa"/>
          </w:tcPr>
          <w:p w:rsidR="00485B3F" w:rsidRDefault="00485B3F"/>
        </w:tc>
        <w:tc>
          <w:tcPr>
            <w:tcW w:w="2619" w:type="dxa"/>
          </w:tcPr>
          <w:p w:rsidR="00485B3F" w:rsidRDefault="00485B3F"/>
        </w:tc>
        <w:tc>
          <w:tcPr>
            <w:tcW w:w="1066" w:type="dxa"/>
          </w:tcPr>
          <w:p w:rsidR="00485B3F" w:rsidRDefault="00485B3F"/>
        </w:tc>
        <w:tc>
          <w:tcPr>
            <w:tcW w:w="1701" w:type="dxa"/>
          </w:tcPr>
          <w:p w:rsidR="00485B3F" w:rsidRDefault="00485B3F"/>
        </w:tc>
        <w:tc>
          <w:tcPr>
            <w:tcW w:w="1418" w:type="dxa"/>
          </w:tcPr>
          <w:p w:rsidR="00485B3F" w:rsidRDefault="00485B3F"/>
        </w:tc>
      </w:tr>
    </w:tbl>
    <w:p w:rsidR="00485B3F" w:rsidRDefault="00485B3F"/>
    <w:p w:rsidR="00485B3F" w:rsidRDefault="000E07CC">
      <w:r>
        <w:t>* Dates are calendar dates</w:t>
      </w:r>
    </w:p>
    <w:p w:rsidR="00485B3F" w:rsidRDefault="000E07CC">
      <w:r>
        <w:rPr>
          <w:vertAlign w:val="superscript"/>
        </w:rPr>
        <w:t>†</w:t>
      </w:r>
      <w:r>
        <w:t xml:space="preserve"> Default is current version</w:t>
      </w:r>
    </w:p>
    <w:p w:rsidR="00485B3F" w:rsidRDefault="00485B3F"/>
    <w:p w:rsidR="00485B3F" w:rsidRDefault="000E07CC">
      <w:pPr>
        <w:rPr>
          <w:b/>
        </w:rPr>
      </w:pPr>
      <w:r>
        <w:rPr>
          <w:b/>
        </w:rPr>
        <w:t>Part B – to start or stop a report type, irrespective of version</w:t>
      </w:r>
    </w:p>
    <w:p w:rsidR="00485B3F" w:rsidRDefault="000E07CC">
      <w:pPr>
        <w:spacing w:before="120" w:after="120"/>
      </w:pPr>
      <w:r>
        <w:t>Use this part of the form to change which of your own reports you wish to receive.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619"/>
        <w:gridCol w:w="1066"/>
        <w:gridCol w:w="1701"/>
      </w:tblGrid>
      <w:tr w:rsidR="00485B3F">
        <w:trPr>
          <w:trHeight w:val="442"/>
          <w:jc w:val="center"/>
        </w:trPr>
        <w:tc>
          <w:tcPr>
            <w:tcW w:w="1101" w:type="dxa"/>
          </w:tcPr>
          <w:p w:rsidR="00485B3F" w:rsidRDefault="000E07CC">
            <w:r>
              <w:t>Report ID</w:t>
            </w:r>
          </w:p>
        </w:tc>
        <w:tc>
          <w:tcPr>
            <w:tcW w:w="2619" w:type="dxa"/>
          </w:tcPr>
          <w:p w:rsidR="00485B3F" w:rsidRDefault="000E07CC">
            <w:r>
              <w:t>Report Name</w:t>
            </w:r>
          </w:p>
        </w:tc>
        <w:tc>
          <w:tcPr>
            <w:tcW w:w="1066" w:type="dxa"/>
          </w:tcPr>
          <w:p w:rsidR="00485B3F" w:rsidRDefault="000E07CC">
            <w:r>
              <w:t>Start/Stop</w:t>
            </w:r>
          </w:p>
        </w:tc>
        <w:tc>
          <w:tcPr>
            <w:tcW w:w="1701" w:type="dxa"/>
          </w:tcPr>
          <w:p w:rsidR="00485B3F" w:rsidRDefault="000E07CC">
            <w:r>
              <w:t>Effective Date*</w:t>
            </w:r>
          </w:p>
        </w:tc>
      </w:tr>
      <w:tr w:rsidR="00485B3F">
        <w:trPr>
          <w:trHeight w:val="406"/>
          <w:jc w:val="center"/>
        </w:trPr>
        <w:tc>
          <w:tcPr>
            <w:tcW w:w="1101" w:type="dxa"/>
          </w:tcPr>
          <w:p w:rsidR="00485B3F" w:rsidRDefault="00485B3F"/>
        </w:tc>
        <w:tc>
          <w:tcPr>
            <w:tcW w:w="2619" w:type="dxa"/>
          </w:tcPr>
          <w:p w:rsidR="00485B3F" w:rsidRDefault="00485B3F"/>
        </w:tc>
        <w:tc>
          <w:tcPr>
            <w:tcW w:w="1066" w:type="dxa"/>
          </w:tcPr>
          <w:p w:rsidR="00485B3F" w:rsidRDefault="00485B3F"/>
        </w:tc>
        <w:tc>
          <w:tcPr>
            <w:tcW w:w="1701" w:type="dxa"/>
          </w:tcPr>
          <w:p w:rsidR="00485B3F" w:rsidRDefault="00485B3F"/>
        </w:tc>
      </w:tr>
      <w:tr w:rsidR="00485B3F">
        <w:trPr>
          <w:trHeight w:val="412"/>
          <w:jc w:val="center"/>
        </w:trPr>
        <w:tc>
          <w:tcPr>
            <w:tcW w:w="1101" w:type="dxa"/>
          </w:tcPr>
          <w:p w:rsidR="00485B3F" w:rsidRDefault="00485B3F"/>
        </w:tc>
        <w:tc>
          <w:tcPr>
            <w:tcW w:w="2619" w:type="dxa"/>
          </w:tcPr>
          <w:p w:rsidR="00485B3F" w:rsidRDefault="00485B3F"/>
        </w:tc>
        <w:tc>
          <w:tcPr>
            <w:tcW w:w="1066" w:type="dxa"/>
          </w:tcPr>
          <w:p w:rsidR="00485B3F" w:rsidRDefault="00485B3F"/>
        </w:tc>
        <w:tc>
          <w:tcPr>
            <w:tcW w:w="1701" w:type="dxa"/>
          </w:tcPr>
          <w:p w:rsidR="00485B3F" w:rsidRDefault="00485B3F"/>
        </w:tc>
      </w:tr>
      <w:tr w:rsidR="00485B3F">
        <w:trPr>
          <w:trHeight w:val="418"/>
          <w:jc w:val="center"/>
        </w:trPr>
        <w:tc>
          <w:tcPr>
            <w:tcW w:w="1101" w:type="dxa"/>
          </w:tcPr>
          <w:p w:rsidR="00485B3F" w:rsidRDefault="00485B3F"/>
        </w:tc>
        <w:tc>
          <w:tcPr>
            <w:tcW w:w="2619" w:type="dxa"/>
          </w:tcPr>
          <w:p w:rsidR="00485B3F" w:rsidRDefault="00485B3F"/>
        </w:tc>
        <w:tc>
          <w:tcPr>
            <w:tcW w:w="1066" w:type="dxa"/>
          </w:tcPr>
          <w:p w:rsidR="00485B3F" w:rsidRDefault="00485B3F"/>
        </w:tc>
        <w:tc>
          <w:tcPr>
            <w:tcW w:w="1701" w:type="dxa"/>
          </w:tcPr>
          <w:p w:rsidR="00485B3F" w:rsidRDefault="00485B3F"/>
        </w:tc>
      </w:tr>
      <w:tr w:rsidR="00485B3F">
        <w:trPr>
          <w:trHeight w:val="410"/>
          <w:jc w:val="center"/>
        </w:trPr>
        <w:tc>
          <w:tcPr>
            <w:tcW w:w="1101" w:type="dxa"/>
          </w:tcPr>
          <w:p w:rsidR="00485B3F" w:rsidRDefault="00485B3F"/>
        </w:tc>
        <w:tc>
          <w:tcPr>
            <w:tcW w:w="2619" w:type="dxa"/>
          </w:tcPr>
          <w:p w:rsidR="00485B3F" w:rsidRDefault="00485B3F"/>
        </w:tc>
        <w:tc>
          <w:tcPr>
            <w:tcW w:w="1066" w:type="dxa"/>
          </w:tcPr>
          <w:p w:rsidR="00485B3F" w:rsidRDefault="00485B3F"/>
        </w:tc>
        <w:tc>
          <w:tcPr>
            <w:tcW w:w="1701" w:type="dxa"/>
          </w:tcPr>
          <w:p w:rsidR="00485B3F" w:rsidRDefault="00485B3F"/>
        </w:tc>
      </w:tr>
    </w:tbl>
    <w:p w:rsidR="00485B3F" w:rsidRDefault="00485B3F"/>
    <w:p w:rsidR="00485B3F" w:rsidRDefault="000E07CC">
      <w:r>
        <w:t>* Dates are calendar dates</w:t>
      </w:r>
    </w:p>
    <w:p w:rsidR="00485B3F" w:rsidRDefault="00485B3F"/>
    <w:p w:rsidR="00485B3F" w:rsidRDefault="000E07CC">
      <w:pPr>
        <w:pageBreakBefore/>
        <w:spacing w:after="240"/>
        <w:jc w:val="right"/>
        <w:rPr>
          <w:b/>
        </w:rPr>
      </w:pPr>
      <w:r>
        <w:rPr>
          <w:b/>
          <w:smallCaps/>
          <w:sz w:val="24"/>
        </w:rPr>
        <w:lastRenderedPageBreak/>
        <w:t>Page 2 of 2</w:t>
      </w:r>
    </w:p>
    <w:p w:rsidR="00485B3F" w:rsidRDefault="000E07CC">
      <w:pPr>
        <w:spacing w:after="240"/>
        <w:rPr>
          <w:b/>
        </w:rPr>
      </w:pPr>
      <w:r>
        <w:rPr>
          <w:b/>
        </w:rPr>
        <w:t xml:space="preserve">Part C – to request a non-confidential report of another Party, or stop receiving another Party’s confidential/non-confidential report </w:t>
      </w:r>
    </w:p>
    <w:p w:rsidR="00485B3F" w:rsidRDefault="000E07CC">
      <w:pPr>
        <w:spacing w:after="240"/>
      </w:pPr>
      <w:r>
        <w:t>Use this part of the form to request other Party’s reports you wish to receive (i.e. those reports listed in Annex V-1 of the Code as being available to any Party on request), except those requiring permission from the Relevant Party, and to stop receiving any other Parties’ confidential and non-confidential reports.</w:t>
      </w:r>
    </w:p>
    <w:p w:rsidR="00485B3F" w:rsidRDefault="000E07CC">
      <w:pPr>
        <w:spacing w:after="240"/>
      </w:pPr>
      <w:r>
        <w:t>Form BSCP41/2 should be used to request reports requiring relevant party permission.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619"/>
        <w:gridCol w:w="1066"/>
        <w:gridCol w:w="1701"/>
        <w:gridCol w:w="1418"/>
        <w:gridCol w:w="1418"/>
      </w:tblGrid>
      <w:tr w:rsidR="00485B3F">
        <w:trPr>
          <w:trHeight w:val="442"/>
          <w:jc w:val="center"/>
        </w:trPr>
        <w:tc>
          <w:tcPr>
            <w:tcW w:w="1101" w:type="dxa"/>
          </w:tcPr>
          <w:p w:rsidR="00485B3F" w:rsidRDefault="000E07CC">
            <w:r>
              <w:t>Report ID</w:t>
            </w:r>
          </w:p>
        </w:tc>
        <w:tc>
          <w:tcPr>
            <w:tcW w:w="2619" w:type="dxa"/>
          </w:tcPr>
          <w:p w:rsidR="00485B3F" w:rsidRDefault="000E07CC">
            <w:r>
              <w:t>Report Name</w:t>
            </w:r>
          </w:p>
        </w:tc>
        <w:tc>
          <w:tcPr>
            <w:tcW w:w="1066" w:type="dxa"/>
          </w:tcPr>
          <w:p w:rsidR="00485B3F" w:rsidRDefault="000E07CC">
            <w:r>
              <w:t>Relevant Party ID</w:t>
            </w:r>
          </w:p>
        </w:tc>
        <w:tc>
          <w:tcPr>
            <w:tcW w:w="1701" w:type="dxa"/>
          </w:tcPr>
          <w:p w:rsidR="00485B3F" w:rsidRDefault="000E07CC">
            <w:r>
              <w:t>Relevant Party Role</w:t>
            </w:r>
          </w:p>
        </w:tc>
        <w:tc>
          <w:tcPr>
            <w:tcW w:w="1418" w:type="dxa"/>
          </w:tcPr>
          <w:p w:rsidR="00485B3F" w:rsidRDefault="000E07CC">
            <w:r>
              <w:t>Start/Stop</w:t>
            </w:r>
          </w:p>
        </w:tc>
        <w:tc>
          <w:tcPr>
            <w:tcW w:w="1418" w:type="dxa"/>
          </w:tcPr>
          <w:p w:rsidR="00485B3F" w:rsidRDefault="000E07CC">
            <w:r>
              <w:t>Effective Date*</w:t>
            </w:r>
          </w:p>
        </w:tc>
      </w:tr>
      <w:tr w:rsidR="00485B3F">
        <w:trPr>
          <w:jc w:val="center"/>
        </w:trPr>
        <w:tc>
          <w:tcPr>
            <w:tcW w:w="1101" w:type="dxa"/>
          </w:tcPr>
          <w:p w:rsidR="00485B3F" w:rsidRDefault="00485B3F">
            <w:pPr>
              <w:spacing w:after="120"/>
            </w:pPr>
          </w:p>
        </w:tc>
        <w:tc>
          <w:tcPr>
            <w:tcW w:w="2619" w:type="dxa"/>
          </w:tcPr>
          <w:p w:rsidR="00485B3F" w:rsidRDefault="00485B3F">
            <w:pPr>
              <w:spacing w:after="120"/>
            </w:pPr>
          </w:p>
        </w:tc>
        <w:tc>
          <w:tcPr>
            <w:tcW w:w="1066" w:type="dxa"/>
          </w:tcPr>
          <w:p w:rsidR="00485B3F" w:rsidRDefault="00485B3F">
            <w:pPr>
              <w:spacing w:after="120"/>
            </w:pPr>
          </w:p>
        </w:tc>
        <w:tc>
          <w:tcPr>
            <w:tcW w:w="1701" w:type="dxa"/>
          </w:tcPr>
          <w:p w:rsidR="00485B3F" w:rsidRDefault="00485B3F">
            <w:pPr>
              <w:spacing w:after="120"/>
            </w:pPr>
          </w:p>
        </w:tc>
        <w:tc>
          <w:tcPr>
            <w:tcW w:w="1418" w:type="dxa"/>
          </w:tcPr>
          <w:p w:rsidR="00485B3F" w:rsidRDefault="00485B3F">
            <w:pPr>
              <w:spacing w:after="120"/>
            </w:pPr>
          </w:p>
        </w:tc>
        <w:tc>
          <w:tcPr>
            <w:tcW w:w="1418" w:type="dxa"/>
          </w:tcPr>
          <w:p w:rsidR="00485B3F" w:rsidRDefault="00485B3F">
            <w:pPr>
              <w:spacing w:after="120"/>
            </w:pPr>
          </w:p>
        </w:tc>
      </w:tr>
      <w:tr w:rsidR="00485B3F">
        <w:trPr>
          <w:jc w:val="center"/>
        </w:trPr>
        <w:tc>
          <w:tcPr>
            <w:tcW w:w="1101" w:type="dxa"/>
          </w:tcPr>
          <w:p w:rsidR="00485B3F" w:rsidRDefault="00485B3F">
            <w:pPr>
              <w:spacing w:after="120"/>
            </w:pPr>
          </w:p>
        </w:tc>
        <w:tc>
          <w:tcPr>
            <w:tcW w:w="2619" w:type="dxa"/>
          </w:tcPr>
          <w:p w:rsidR="00485B3F" w:rsidRDefault="00485B3F">
            <w:pPr>
              <w:spacing w:after="120"/>
            </w:pPr>
          </w:p>
        </w:tc>
        <w:tc>
          <w:tcPr>
            <w:tcW w:w="1066" w:type="dxa"/>
          </w:tcPr>
          <w:p w:rsidR="00485B3F" w:rsidRDefault="00485B3F">
            <w:pPr>
              <w:spacing w:after="120"/>
            </w:pPr>
          </w:p>
        </w:tc>
        <w:tc>
          <w:tcPr>
            <w:tcW w:w="1701" w:type="dxa"/>
          </w:tcPr>
          <w:p w:rsidR="00485B3F" w:rsidRDefault="00485B3F">
            <w:pPr>
              <w:spacing w:after="120"/>
            </w:pPr>
          </w:p>
        </w:tc>
        <w:tc>
          <w:tcPr>
            <w:tcW w:w="1418" w:type="dxa"/>
          </w:tcPr>
          <w:p w:rsidR="00485B3F" w:rsidRDefault="00485B3F">
            <w:pPr>
              <w:spacing w:after="120"/>
            </w:pPr>
          </w:p>
        </w:tc>
        <w:tc>
          <w:tcPr>
            <w:tcW w:w="1418" w:type="dxa"/>
          </w:tcPr>
          <w:p w:rsidR="00485B3F" w:rsidRDefault="00485B3F">
            <w:pPr>
              <w:spacing w:after="120"/>
            </w:pPr>
          </w:p>
        </w:tc>
      </w:tr>
      <w:tr w:rsidR="00485B3F">
        <w:trPr>
          <w:jc w:val="center"/>
        </w:trPr>
        <w:tc>
          <w:tcPr>
            <w:tcW w:w="1101" w:type="dxa"/>
          </w:tcPr>
          <w:p w:rsidR="00485B3F" w:rsidRDefault="00485B3F">
            <w:pPr>
              <w:spacing w:after="120"/>
            </w:pPr>
          </w:p>
        </w:tc>
        <w:tc>
          <w:tcPr>
            <w:tcW w:w="2619" w:type="dxa"/>
          </w:tcPr>
          <w:p w:rsidR="00485B3F" w:rsidRDefault="00485B3F">
            <w:pPr>
              <w:spacing w:after="120"/>
            </w:pPr>
          </w:p>
        </w:tc>
        <w:tc>
          <w:tcPr>
            <w:tcW w:w="1066" w:type="dxa"/>
          </w:tcPr>
          <w:p w:rsidR="00485B3F" w:rsidRDefault="00485B3F">
            <w:pPr>
              <w:spacing w:after="120"/>
            </w:pPr>
          </w:p>
        </w:tc>
        <w:tc>
          <w:tcPr>
            <w:tcW w:w="1701" w:type="dxa"/>
          </w:tcPr>
          <w:p w:rsidR="00485B3F" w:rsidRDefault="00485B3F">
            <w:pPr>
              <w:spacing w:after="120"/>
            </w:pPr>
          </w:p>
        </w:tc>
        <w:tc>
          <w:tcPr>
            <w:tcW w:w="1418" w:type="dxa"/>
          </w:tcPr>
          <w:p w:rsidR="00485B3F" w:rsidRDefault="00485B3F">
            <w:pPr>
              <w:spacing w:after="120"/>
            </w:pPr>
          </w:p>
        </w:tc>
        <w:tc>
          <w:tcPr>
            <w:tcW w:w="1418" w:type="dxa"/>
          </w:tcPr>
          <w:p w:rsidR="00485B3F" w:rsidRDefault="00485B3F">
            <w:pPr>
              <w:spacing w:after="120"/>
            </w:pPr>
          </w:p>
        </w:tc>
      </w:tr>
      <w:tr w:rsidR="00485B3F">
        <w:trPr>
          <w:jc w:val="center"/>
        </w:trPr>
        <w:tc>
          <w:tcPr>
            <w:tcW w:w="1101" w:type="dxa"/>
          </w:tcPr>
          <w:p w:rsidR="00485B3F" w:rsidRDefault="00485B3F">
            <w:pPr>
              <w:spacing w:after="120"/>
            </w:pPr>
          </w:p>
        </w:tc>
        <w:tc>
          <w:tcPr>
            <w:tcW w:w="2619" w:type="dxa"/>
          </w:tcPr>
          <w:p w:rsidR="00485B3F" w:rsidRDefault="00485B3F">
            <w:pPr>
              <w:spacing w:after="120"/>
            </w:pPr>
          </w:p>
        </w:tc>
        <w:tc>
          <w:tcPr>
            <w:tcW w:w="1066" w:type="dxa"/>
          </w:tcPr>
          <w:p w:rsidR="00485B3F" w:rsidRDefault="00485B3F">
            <w:pPr>
              <w:spacing w:after="120"/>
            </w:pPr>
          </w:p>
        </w:tc>
        <w:tc>
          <w:tcPr>
            <w:tcW w:w="1701" w:type="dxa"/>
          </w:tcPr>
          <w:p w:rsidR="00485B3F" w:rsidRDefault="00485B3F">
            <w:pPr>
              <w:spacing w:after="120"/>
            </w:pPr>
          </w:p>
        </w:tc>
        <w:tc>
          <w:tcPr>
            <w:tcW w:w="1418" w:type="dxa"/>
          </w:tcPr>
          <w:p w:rsidR="00485B3F" w:rsidRDefault="00485B3F">
            <w:pPr>
              <w:spacing w:after="120"/>
            </w:pPr>
          </w:p>
        </w:tc>
        <w:tc>
          <w:tcPr>
            <w:tcW w:w="1418" w:type="dxa"/>
          </w:tcPr>
          <w:p w:rsidR="00485B3F" w:rsidRDefault="00485B3F">
            <w:pPr>
              <w:spacing w:after="120"/>
            </w:pPr>
          </w:p>
        </w:tc>
      </w:tr>
      <w:tr w:rsidR="00485B3F">
        <w:trPr>
          <w:jc w:val="center"/>
        </w:trPr>
        <w:tc>
          <w:tcPr>
            <w:tcW w:w="1101" w:type="dxa"/>
          </w:tcPr>
          <w:p w:rsidR="00485B3F" w:rsidRDefault="00485B3F">
            <w:pPr>
              <w:spacing w:after="120"/>
            </w:pPr>
          </w:p>
        </w:tc>
        <w:tc>
          <w:tcPr>
            <w:tcW w:w="2619" w:type="dxa"/>
          </w:tcPr>
          <w:p w:rsidR="00485B3F" w:rsidRDefault="00485B3F">
            <w:pPr>
              <w:spacing w:after="120"/>
            </w:pPr>
          </w:p>
        </w:tc>
        <w:tc>
          <w:tcPr>
            <w:tcW w:w="1066" w:type="dxa"/>
          </w:tcPr>
          <w:p w:rsidR="00485B3F" w:rsidRDefault="00485B3F">
            <w:pPr>
              <w:spacing w:after="120"/>
            </w:pPr>
          </w:p>
        </w:tc>
        <w:tc>
          <w:tcPr>
            <w:tcW w:w="1701" w:type="dxa"/>
          </w:tcPr>
          <w:p w:rsidR="00485B3F" w:rsidRDefault="00485B3F">
            <w:pPr>
              <w:spacing w:after="120"/>
            </w:pPr>
          </w:p>
        </w:tc>
        <w:tc>
          <w:tcPr>
            <w:tcW w:w="1418" w:type="dxa"/>
          </w:tcPr>
          <w:p w:rsidR="00485B3F" w:rsidRDefault="00485B3F">
            <w:pPr>
              <w:spacing w:after="120"/>
            </w:pPr>
          </w:p>
        </w:tc>
        <w:tc>
          <w:tcPr>
            <w:tcW w:w="1418" w:type="dxa"/>
          </w:tcPr>
          <w:p w:rsidR="00485B3F" w:rsidRDefault="00485B3F">
            <w:pPr>
              <w:spacing w:after="120"/>
            </w:pPr>
          </w:p>
        </w:tc>
      </w:tr>
      <w:tr w:rsidR="00485B3F">
        <w:trPr>
          <w:jc w:val="center"/>
        </w:trPr>
        <w:tc>
          <w:tcPr>
            <w:tcW w:w="1101" w:type="dxa"/>
          </w:tcPr>
          <w:p w:rsidR="00485B3F" w:rsidRDefault="00485B3F">
            <w:pPr>
              <w:spacing w:after="120"/>
            </w:pPr>
          </w:p>
        </w:tc>
        <w:tc>
          <w:tcPr>
            <w:tcW w:w="2619" w:type="dxa"/>
          </w:tcPr>
          <w:p w:rsidR="00485B3F" w:rsidRDefault="00485B3F">
            <w:pPr>
              <w:spacing w:after="120"/>
            </w:pPr>
          </w:p>
        </w:tc>
        <w:tc>
          <w:tcPr>
            <w:tcW w:w="1066" w:type="dxa"/>
          </w:tcPr>
          <w:p w:rsidR="00485B3F" w:rsidRDefault="00485B3F">
            <w:pPr>
              <w:spacing w:after="120"/>
            </w:pPr>
          </w:p>
        </w:tc>
        <w:tc>
          <w:tcPr>
            <w:tcW w:w="1701" w:type="dxa"/>
          </w:tcPr>
          <w:p w:rsidR="00485B3F" w:rsidRDefault="00485B3F">
            <w:pPr>
              <w:spacing w:after="120"/>
            </w:pPr>
          </w:p>
        </w:tc>
        <w:tc>
          <w:tcPr>
            <w:tcW w:w="1418" w:type="dxa"/>
          </w:tcPr>
          <w:p w:rsidR="00485B3F" w:rsidRDefault="00485B3F">
            <w:pPr>
              <w:spacing w:after="120"/>
            </w:pPr>
          </w:p>
        </w:tc>
        <w:tc>
          <w:tcPr>
            <w:tcW w:w="1418" w:type="dxa"/>
          </w:tcPr>
          <w:p w:rsidR="00485B3F" w:rsidRDefault="00485B3F">
            <w:pPr>
              <w:spacing w:after="120"/>
            </w:pPr>
          </w:p>
        </w:tc>
      </w:tr>
      <w:tr w:rsidR="00485B3F">
        <w:trPr>
          <w:jc w:val="center"/>
        </w:trPr>
        <w:tc>
          <w:tcPr>
            <w:tcW w:w="1101" w:type="dxa"/>
          </w:tcPr>
          <w:p w:rsidR="00485B3F" w:rsidRDefault="00485B3F">
            <w:pPr>
              <w:spacing w:after="120"/>
            </w:pPr>
          </w:p>
        </w:tc>
        <w:tc>
          <w:tcPr>
            <w:tcW w:w="2619" w:type="dxa"/>
          </w:tcPr>
          <w:p w:rsidR="00485B3F" w:rsidRDefault="00485B3F">
            <w:pPr>
              <w:spacing w:after="120"/>
            </w:pPr>
          </w:p>
        </w:tc>
        <w:tc>
          <w:tcPr>
            <w:tcW w:w="1066" w:type="dxa"/>
          </w:tcPr>
          <w:p w:rsidR="00485B3F" w:rsidRDefault="00485B3F">
            <w:pPr>
              <w:spacing w:after="120"/>
            </w:pPr>
          </w:p>
        </w:tc>
        <w:tc>
          <w:tcPr>
            <w:tcW w:w="1701" w:type="dxa"/>
          </w:tcPr>
          <w:p w:rsidR="00485B3F" w:rsidRDefault="00485B3F">
            <w:pPr>
              <w:spacing w:after="120"/>
            </w:pPr>
          </w:p>
        </w:tc>
        <w:tc>
          <w:tcPr>
            <w:tcW w:w="1418" w:type="dxa"/>
          </w:tcPr>
          <w:p w:rsidR="00485B3F" w:rsidRDefault="00485B3F">
            <w:pPr>
              <w:spacing w:after="120"/>
            </w:pPr>
          </w:p>
        </w:tc>
        <w:tc>
          <w:tcPr>
            <w:tcW w:w="1418" w:type="dxa"/>
          </w:tcPr>
          <w:p w:rsidR="00485B3F" w:rsidRDefault="00485B3F">
            <w:pPr>
              <w:spacing w:after="120"/>
            </w:pPr>
          </w:p>
        </w:tc>
      </w:tr>
      <w:tr w:rsidR="00485B3F">
        <w:trPr>
          <w:jc w:val="center"/>
        </w:trPr>
        <w:tc>
          <w:tcPr>
            <w:tcW w:w="1101" w:type="dxa"/>
          </w:tcPr>
          <w:p w:rsidR="00485B3F" w:rsidRDefault="00485B3F">
            <w:pPr>
              <w:spacing w:after="120"/>
            </w:pPr>
          </w:p>
        </w:tc>
        <w:tc>
          <w:tcPr>
            <w:tcW w:w="2619" w:type="dxa"/>
          </w:tcPr>
          <w:p w:rsidR="00485B3F" w:rsidRDefault="00485B3F">
            <w:pPr>
              <w:spacing w:after="120"/>
            </w:pPr>
          </w:p>
        </w:tc>
        <w:tc>
          <w:tcPr>
            <w:tcW w:w="1066" w:type="dxa"/>
          </w:tcPr>
          <w:p w:rsidR="00485B3F" w:rsidRDefault="00485B3F">
            <w:pPr>
              <w:spacing w:after="120"/>
            </w:pPr>
          </w:p>
        </w:tc>
        <w:tc>
          <w:tcPr>
            <w:tcW w:w="1701" w:type="dxa"/>
          </w:tcPr>
          <w:p w:rsidR="00485B3F" w:rsidRDefault="00485B3F">
            <w:pPr>
              <w:spacing w:after="120"/>
            </w:pPr>
          </w:p>
        </w:tc>
        <w:tc>
          <w:tcPr>
            <w:tcW w:w="1418" w:type="dxa"/>
          </w:tcPr>
          <w:p w:rsidR="00485B3F" w:rsidRDefault="00485B3F">
            <w:pPr>
              <w:spacing w:after="120"/>
            </w:pPr>
          </w:p>
        </w:tc>
        <w:tc>
          <w:tcPr>
            <w:tcW w:w="1418" w:type="dxa"/>
          </w:tcPr>
          <w:p w:rsidR="00485B3F" w:rsidRDefault="00485B3F">
            <w:pPr>
              <w:spacing w:after="120"/>
            </w:pPr>
          </w:p>
        </w:tc>
      </w:tr>
      <w:tr w:rsidR="00485B3F">
        <w:trPr>
          <w:jc w:val="center"/>
        </w:trPr>
        <w:tc>
          <w:tcPr>
            <w:tcW w:w="1101" w:type="dxa"/>
          </w:tcPr>
          <w:p w:rsidR="00485B3F" w:rsidRDefault="00485B3F">
            <w:pPr>
              <w:spacing w:after="120"/>
            </w:pPr>
          </w:p>
        </w:tc>
        <w:tc>
          <w:tcPr>
            <w:tcW w:w="2619" w:type="dxa"/>
          </w:tcPr>
          <w:p w:rsidR="00485B3F" w:rsidRDefault="00485B3F">
            <w:pPr>
              <w:spacing w:after="120"/>
            </w:pPr>
          </w:p>
        </w:tc>
        <w:tc>
          <w:tcPr>
            <w:tcW w:w="1066" w:type="dxa"/>
          </w:tcPr>
          <w:p w:rsidR="00485B3F" w:rsidRDefault="00485B3F">
            <w:pPr>
              <w:spacing w:after="120"/>
            </w:pPr>
          </w:p>
        </w:tc>
        <w:tc>
          <w:tcPr>
            <w:tcW w:w="1701" w:type="dxa"/>
          </w:tcPr>
          <w:p w:rsidR="00485B3F" w:rsidRDefault="00485B3F">
            <w:pPr>
              <w:spacing w:after="120"/>
            </w:pPr>
          </w:p>
        </w:tc>
        <w:tc>
          <w:tcPr>
            <w:tcW w:w="1418" w:type="dxa"/>
          </w:tcPr>
          <w:p w:rsidR="00485B3F" w:rsidRDefault="00485B3F">
            <w:pPr>
              <w:spacing w:after="120"/>
            </w:pPr>
          </w:p>
        </w:tc>
        <w:tc>
          <w:tcPr>
            <w:tcW w:w="1418" w:type="dxa"/>
          </w:tcPr>
          <w:p w:rsidR="00485B3F" w:rsidRDefault="00485B3F">
            <w:pPr>
              <w:spacing w:after="120"/>
            </w:pPr>
          </w:p>
        </w:tc>
      </w:tr>
      <w:tr w:rsidR="00485B3F">
        <w:trPr>
          <w:jc w:val="center"/>
        </w:trPr>
        <w:tc>
          <w:tcPr>
            <w:tcW w:w="1101" w:type="dxa"/>
          </w:tcPr>
          <w:p w:rsidR="00485B3F" w:rsidRDefault="00485B3F">
            <w:pPr>
              <w:spacing w:after="120"/>
            </w:pPr>
          </w:p>
        </w:tc>
        <w:tc>
          <w:tcPr>
            <w:tcW w:w="2619" w:type="dxa"/>
          </w:tcPr>
          <w:p w:rsidR="00485B3F" w:rsidRDefault="00485B3F">
            <w:pPr>
              <w:spacing w:after="120"/>
            </w:pPr>
          </w:p>
        </w:tc>
        <w:tc>
          <w:tcPr>
            <w:tcW w:w="1066" w:type="dxa"/>
          </w:tcPr>
          <w:p w:rsidR="00485B3F" w:rsidRDefault="00485B3F">
            <w:pPr>
              <w:spacing w:after="120"/>
            </w:pPr>
          </w:p>
        </w:tc>
        <w:tc>
          <w:tcPr>
            <w:tcW w:w="1701" w:type="dxa"/>
          </w:tcPr>
          <w:p w:rsidR="00485B3F" w:rsidRDefault="00485B3F">
            <w:pPr>
              <w:spacing w:after="120"/>
            </w:pPr>
          </w:p>
        </w:tc>
        <w:tc>
          <w:tcPr>
            <w:tcW w:w="1418" w:type="dxa"/>
          </w:tcPr>
          <w:p w:rsidR="00485B3F" w:rsidRDefault="00485B3F">
            <w:pPr>
              <w:spacing w:after="120"/>
            </w:pPr>
          </w:p>
        </w:tc>
        <w:tc>
          <w:tcPr>
            <w:tcW w:w="1418" w:type="dxa"/>
          </w:tcPr>
          <w:p w:rsidR="00485B3F" w:rsidRDefault="00485B3F">
            <w:pPr>
              <w:spacing w:after="120"/>
            </w:pPr>
          </w:p>
        </w:tc>
      </w:tr>
      <w:tr w:rsidR="00485B3F">
        <w:trPr>
          <w:jc w:val="center"/>
        </w:trPr>
        <w:tc>
          <w:tcPr>
            <w:tcW w:w="1101" w:type="dxa"/>
          </w:tcPr>
          <w:p w:rsidR="00485B3F" w:rsidRDefault="00485B3F">
            <w:pPr>
              <w:spacing w:after="120"/>
            </w:pPr>
          </w:p>
        </w:tc>
        <w:tc>
          <w:tcPr>
            <w:tcW w:w="2619" w:type="dxa"/>
          </w:tcPr>
          <w:p w:rsidR="00485B3F" w:rsidRDefault="00485B3F">
            <w:pPr>
              <w:spacing w:after="120"/>
            </w:pPr>
          </w:p>
        </w:tc>
        <w:tc>
          <w:tcPr>
            <w:tcW w:w="1066" w:type="dxa"/>
          </w:tcPr>
          <w:p w:rsidR="00485B3F" w:rsidRDefault="00485B3F">
            <w:pPr>
              <w:spacing w:after="120"/>
            </w:pPr>
          </w:p>
        </w:tc>
        <w:tc>
          <w:tcPr>
            <w:tcW w:w="1701" w:type="dxa"/>
          </w:tcPr>
          <w:p w:rsidR="00485B3F" w:rsidRDefault="00485B3F">
            <w:pPr>
              <w:spacing w:after="120"/>
            </w:pPr>
          </w:p>
        </w:tc>
        <w:tc>
          <w:tcPr>
            <w:tcW w:w="1418" w:type="dxa"/>
          </w:tcPr>
          <w:p w:rsidR="00485B3F" w:rsidRDefault="00485B3F">
            <w:pPr>
              <w:spacing w:after="120"/>
            </w:pPr>
          </w:p>
        </w:tc>
        <w:tc>
          <w:tcPr>
            <w:tcW w:w="1418" w:type="dxa"/>
          </w:tcPr>
          <w:p w:rsidR="00485B3F" w:rsidRDefault="00485B3F">
            <w:pPr>
              <w:spacing w:after="120"/>
            </w:pPr>
          </w:p>
        </w:tc>
      </w:tr>
      <w:tr w:rsidR="00485B3F">
        <w:trPr>
          <w:jc w:val="center"/>
        </w:trPr>
        <w:tc>
          <w:tcPr>
            <w:tcW w:w="1101" w:type="dxa"/>
          </w:tcPr>
          <w:p w:rsidR="00485B3F" w:rsidRDefault="00485B3F">
            <w:pPr>
              <w:spacing w:after="120"/>
            </w:pPr>
          </w:p>
        </w:tc>
        <w:tc>
          <w:tcPr>
            <w:tcW w:w="2619" w:type="dxa"/>
          </w:tcPr>
          <w:p w:rsidR="00485B3F" w:rsidRDefault="00485B3F">
            <w:pPr>
              <w:spacing w:after="120"/>
            </w:pPr>
          </w:p>
        </w:tc>
        <w:tc>
          <w:tcPr>
            <w:tcW w:w="1066" w:type="dxa"/>
          </w:tcPr>
          <w:p w:rsidR="00485B3F" w:rsidRDefault="00485B3F">
            <w:pPr>
              <w:spacing w:after="120"/>
            </w:pPr>
          </w:p>
        </w:tc>
        <w:tc>
          <w:tcPr>
            <w:tcW w:w="1701" w:type="dxa"/>
          </w:tcPr>
          <w:p w:rsidR="00485B3F" w:rsidRDefault="00485B3F">
            <w:pPr>
              <w:spacing w:after="120"/>
            </w:pPr>
          </w:p>
        </w:tc>
        <w:tc>
          <w:tcPr>
            <w:tcW w:w="1418" w:type="dxa"/>
          </w:tcPr>
          <w:p w:rsidR="00485B3F" w:rsidRDefault="00485B3F">
            <w:pPr>
              <w:spacing w:after="120"/>
            </w:pPr>
          </w:p>
        </w:tc>
        <w:tc>
          <w:tcPr>
            <w:tcW w:w="1418" w:type="dxa"/>
          </w:tcPr>
          <w:p w:rsidR="00485B3F" w:rsidRDefault="00485B3F">
            <w:pPr>
              <w:spacing w:after="120"/>
            </w:pPr>
          </w:p>
        </w:tc>
      </w:tr>
    </w:tbl>
    <w:p w:rsidR="00485B3F" w:rsidRDefault="000E07CC">
      <w:pPr>
        <w:spacing w:before="60" w:after="60"/>
      </w:pPr>
      <w:r>
        <w:t>* Dates are calendar dates</w:t>
      </w:r>
    </w:p>
    <w:p w:rsidR="00485B3F" w:rsidRDefault="000E07CC">
      <w:pPr>
        <w:spacing w:before="60" w:after="60"/>
        <w:rPr>
          <w:b/>
        </w:rPr>
      </w:pPr>
      <w:r>
        <w:rPr>
          <w:b/>
        </w:rPr>
        <w:t>Part D  - to select the type of Forward Contract Report</w:t>
      </w:r>
    </w:p>
    <w:p w:rsidR="00485B3F" w:rsidRDefault="000E07CC">
      <w:pPr>
        <w:spacing w:before="60" w:after="60"/>
      </w:pPr>
      <w:r>
        <w:t xml:space="preserve">Use this part of the form to select the type of ECVAA-I022 Forward Contract Report you wish to receive.  Tick the appropriate box to make your selection.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5"/>
        <w:gridCol w:w="483"/>
      </w:tblGrid>
      <w:tr w:rsidR="00485B3F">
        <w:trPr>
          <w:trHeight w:val="395"/>
          <w:jc w:val="center"/>
        </w:trPr>
        <w:tc>
          <w:tcPr>
            <w:tcW w:w="1495" w:type="dxa"/>
            <w:tcBorders>
              <w:top w:val="nil"/>
              <w:left w:val="nil"/>
              <w:bottom w:val="nil"/>
            </w:tcBorders>
          </w:tcPr>
          <w:p w:rsidR="00485B3F" w:rsidRDefault="000E07CC">
            <w:pPr>
              <w:pStyle w:val="Header"/>
              <w:tabs>
                <w:tab w:val="clear" w:pos="4819"/>
                <w:tab w:val="clear" w:pos="9071"/>
              </w:tabs>
              <w:spacing w:before="60" w:after="60"/>
              <w:rPr>
                <w:rFonts w:ascii="Times New Roman" w:hAnsi="Times New Roman"/>
                <w:noProof w:val="0"/>
              </w:rPr>
            </w:pPr>
            <w:r>
              <w:rPr>
                <w:rFonts w:ascii="Times New Roman" w:hAnsi="Times New Roman"/>
                <w:noProof w:val="0"/>
              </w:rPr>
              <w:t>Default</w:t>
            </w:r>
          </w:p>
        </w:tc>
        <w:tc>
          <w:tcPr>
            <w:tcW w:w="483" w:type="dxa"/>
            <w:tcBorders>
              <w:bottom w:val="nil"/>
            </w:tcBorders>
          </w:tcPr>
          <w:p w:rsidR="00485B3F" w:rsidRDefault="00485B3F"/>
        </w:tc>
      </w:tr>
      <w:tr w:rsidR="00485B3F">
        <w:trPr>
          <w:trHeight w:val="345"/>
          <w:jc w:val="center"/>
        </w:trPr>
        <w:tc>
          <w:tcPr>
            <w:tcW w:w="1495" w:type="dxa"/>
            <w:tcBorders>
              <w:top w:val="nil"/>
              <w:left w:val="nil"/>
              <w:bottom w:val="nil"/>
              <w:right w:val="nil"/>
            </w:tcBorders>
          </w:tcPr>
          <w:p w:rsidR="00485B3F" w:rsidRDefault="00485B3F">
            <w:pPr>
              <w:spacing w:before="60" w:after="60"/>
            </w:pPr>
          </w:p>
        </w:tc>
        <w:tc>
          <w:tcPr>
            <w:tcW w:w="483" w:type="dxa"/>
            <w:tcBorders>
              <w:left w:val="nil"/>
              <w:right w:val="nil"/>
            </w:tcBorders>
          </w:tcPr>
          <w:p w:rsidR="00485B3F" w:rsidRDefault="00485B3F"/>
        </w:tc>
      </w:tr>
      <w:tr w:rsidR="00485B3F">
        <w:trPr>
          <w:trHeight w:val="368"/>
          <w:jc w:val="center"/>
        </w:trPr>
        <w:tc>
          <w:tcPr>
            <w:tcW w:w="1495" w:type="dxa"/>
            <w:tcBorders>
              <w:top w:val="nil"/>
              <w:left w:val="nil"/>
              <w:bottom w:val="nil"/>
            </w:tcBorders>
          </w:tcPr>
          <w:p w:rsidR="00485B3F" w:rsidRDefault="000E07CC">
            <w:pPr>
              <w:spacing w:before="60" w:after="60"/>
            </w:pPr>
            <w:r>
              <w:t>Override</w:t>
            </w:r>
          </w:p>
        </w:tc>
        <w:tc>
          <w:tcPr>
            <w:tcW w:w="483" w:type="dxa"/>
          </w:tcPr>
          <w:p w:rsidR="00485B3F" w:rsidRDefault="00485B3F"/>
        </w:tc>
      </w:tr>
    </w:tbl>
    <w:p w:rsidR="00485B3F" w:rsidRDefault="000E07CC">
      <w:pPr>
        <w:spacing w:before="120"/>
      </w:pPr>
      <w:r>
        <w:t>Note: the Default report type starts from the first Settlement Period that has not Gate Closed.  The Override option starts the report from Settlement Period 1 on each Settlement Day.  Unless otherwise requested, participants will be supplied with the Default type.</w:t>
      </w:r>
    </w:p>
    <w:p w:rsidR="00485B3F" w:rsidRDefault="00485B3F"/>
    <w:p w:rsidR="00485B3F" w:rsidRDefault="000E07CC">
      <w:pPr>
        <w:rPr>
          <w:b/>
        </w:rPr>
      </w:pPr>
      <w:r>
        <w:rPr>
          <w:b/>
        </w:rPr>
        <w:t>Part E</w:t>
      </w:r>
      <w:r>
        <w:rPr>
          <w:b/>
        </w:rPr>
        <w:tab/>
        <w:t>Authorisation</w:t>
      </w:r>
    </w:p>
    <w:p w:rsidR="00485B3F" w:rsidRDefault="00485B3F"/>
    <w:tbl>
      <w:tblPr>
        <w:tblW w:w="0" w:type="auto"/>
        <w:tblInd w:w="100" w:type="dxa"/>
        <w:tblBorders>
          <w:top w:val="single" w:sz="6" w:space="0" w:color="auto"/>
          <w:left w:val="single" w:sz="6" w:space="0" w:color="auto"/>
          <w:bottom w:val="single" w:sz="6" w:space="0" w:color="auto"/>
          <w:right w:val="single" w:sz="6" w:space="0" w:color="auto"/>
        </w:tblBorders>
        <w:tblLayout w:type="fixed"/>
        <w:tblCellMar>
          <w:left w:w="100" w:type="dxa"/>
          <w:right w:w="100" w:type="dxa"/>
        </w:tblCellMar>
        <w:tblLook w:val="0000" w:firstRow="0" w:lastRow="0" w:firstColumn="0" w:lastColumn="0" w:noHBand="0" w:noVBand="0"/>
      </w:tblPr>
      <w:tblGrid>
        <w:gridCol w:w="6379"/>
      </w:tblGrid>
      <w:tr w:rsidR="00485B3F">
        <w:trPr>
          <w:trHeight w:val="403"/>
        </w:trPr>
        <w:tc>
          <w:tcPr>
            <w:tcW w:w="6379" w:type="dxa"/>
          </w:tcPr>
          <w:p w:rsidR="00485B3F" w:rsidRDefault="000E07CC">
            <w:pPr>
              <w:ind w:right="-74"/>
            </w:pPr>
            <w:r>
              <w:t>Authorisation</w:t>
            </w:r>
          </w:p>
          <w:p w:rsidR="00485B3F" w:rsidRDefault="000E07CC">
            <w:pPr>
              <w:spacing w:after="120"/>
              <w:ind w:right="-74"/>
            </w:pPr>
            <w:r>
              <w:t xml:space="preserve">Signature: ___________________________ Date:     /      / </w:t>
            </w:r>
          </w:p>
        </w:tc>
      </w:tr>
    </w:tbl>
    <w:p w:rsidR="00485B3F" w:rsidRDefault="00485B3F" w:rsidP="000E07CC">
      <w:pPr>
        <w:spacing w:after="120" w:line="120" w:lineRule="auto"/>
        <w:ind w:right="-74"/>
      </w:pPr>
    </w:p>
    <w:p w:rsidR="00485B3F" w:rsidRDefault="000E07CC">
      <w:pPr>
        <w:ind w:right="-74"/>
        <w:rPr>
          <w:b/>
          <w:sz w:val="28"/>
        </w:rPr>
      </w:pPr>
      <w:r>
        <w:rPr>
          <w:b/>
          <w:sz w:val="28"/>
        </w:rPr>
        <w:t>For CRA Use Only:</w:t>
      </w:r>
    </w:p>
    <w:tbl>
      <w:tblPr>
        <w:tblW w:w="0" w:type="auto"/>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3150"/>
        <w:gridCol w:w="1710"/>
        <w:gridCol w:w="2610"/>
      </w:tblGrid>
      <w:tr w:rsidR="00485B3F">
        <w:trPr>
          <w:trHeight w:val="403"/>
        </w:trPr>
        <w:tc>
          <w:tcPr>
            <w:tcW w:w="3150" w:type="dxa"/>
            <w:shd w:val="pct10" w:color="auto" w:fill="auto"/>
          </w:tcPr>
          <w:p w:rsidR="00485B3F" w:rsidRDefault="000E07CC">
            <w:pPr>
              <w:spacing w:before="120"/>
              <w:ind w:left="42" w:right="-74"/>
            </w:pPr>
            <w:r>
              <w:t>BSC Agent Receipt Confirmation</w:t>
            </w:r>
          </w:p>
        </w:tc>
        <w:tc>
          <w:tcPr>
            <w:tcW w:w="1710" w:type="dxa"/>
            <w:shd w:val="pct10" w:color="auto" w:fill="auto"/>
          </w:tcPr>
          <w:p w:rsidR="00485B3F" w:rsidRDefault="00485B3F">
            <w:pPr>
              <w:ind w:left="40" w:right="-74"/>
              <w:rPr>
                <w:sz w:val="16"/>
              </w:rPr>
            </w:pPr>
          </w:p>
          <w:p w:rsidR="00485B3F" w:rsidRDefault="000E07CC">
            <w:pPr>
              <w:ind w:left="40" w:right="-74"/>
            </w:pPr>
            <w:r>
              <w:rPr>
                <w:sz w:val="16"/>
              </w:rPr>
              <w:t>(Tick)</w:t>
            </w:r>
          </w:p>
        </w:tc>
        <w:tc>
          <w:tcPr>
            <w:tcW w:w="2610" w:type="dxa"/>
            <w:shd w:val="pct10" w:color="auto" w:fill="auto"/>
          </w:tcPr>
          <w:p w:rsidR="00485B3F" w:rsidRDefault="000E07CC">
            <w:pPr>
              <w:spacing w:before="120"/>
              <w:ind w:left="42" w:right="-74"/>
            </w:pPr>
            <w:r>
              <w:t>Date:       /       /</w:t>
            </w:r>
          </w:p>
        </w:tc>
      </w:tr>
      <w:tr w:rsidR="00485B3F">
        <w:trPr>
          <w:trHeight w:val="403"/>
        </w:trPr>
        <w:tc>
          <w:tcPr>
            <w:tcW w:w="3150" w:type="dxa"/>
            <w:shd w:val="pct10" w:color="auto" w:fill="auto"/>
          </w:tcPr>
          <w:p w:rsidR="00485B3F" w:rsidRDefault="000E07CC">
            <w:pPr>
              <w:spacing w:before="120"/>
              <w:ind w:left="42" w:right="-74"/>
            </w:pPr>
            <w:r>
              <w:t>Reporting Updated</w:t>
            </w:r>
          </w:p>
        </w:tc>
        <w:tc>
          <w:tcPr>
            <w:tcW w:w="1710" w:type="dxa"/>
            <w:shd w:val="pct10" w:color="auto" w:fill="auto"/>
          </w:tcPr>
          <w:p w:rsidR="00485B3F" w:rsidRDefault="00485B3F">
            <w:pPr>
              <w:ind w:left="40" w:right="-74"/>
              <w:rPr>
                <w:sz w:val="16"/>
              </w:rPr>
            </w:pPr>
          </w:p>
          <w:p w:rsidR="00485B3F" w:rsidRDefault="000E07CC">
            <w:pPr>
              <w:ind w:left="40" w:right="-74"/>
            </w:pPr>
            <w:r>
              <w:rPr>
                <w:sz w:val="16"/>
              </w:rPr>
              <w:t>(Tick)</w:t>
            </w:r>
          </w:p>
        </w:tc>
        <w:tc>
          <w:tcPr>
            <w:tcW w:w="2610" w:type="dxa"/>
            <w:shd w:val="pct10" w:color="auto" w:fill="auto"/>
          </w:tcPr>
          <w:p w:rsidR="00485B3F" w:rsidRDefault="000E07CC">
            <w:pPr>
              <w:spacing w:before="120"/>
              <w:ind w:left="42" w:right="-74"/>
            </w:pPr>
            <w:r>
              <w:t>Date:       /      /</w:t>
            </w:r>
          </w:p>
        </w:tc>
      </w:tr>
    </w:tbl>
    <w:p w:rsidR="00485B3F" w:rsidRDefault="00485B3F">
      <w:pPr>
        <w:spacing w:after="120"/>
      </w:pPr>
    </w:p>
    <w:p w:rsidR="00485B3F" w:rsidRDefault="000E07CC">
      <w:pPr>
        <w:pStyle w:val="Heading2"/>
        <w:keepNext w:val="0"/>
        <w:pageBreakBefore/>
        <w:numPr>
          <w:ilvl w:val="0"/>
          <w:numId w:val="0"/>
        </w:numPr>
        <w:spacing w:before="0" w:after="240"/>
        <w:ind w:left="851" w:hanging="851"/>
        <w:rPr>
          <w:szCs w:val="24"/>
        </w:rPr>
      </w:pPr>
      <w:bookmarkStart w:id="7" w:name="_Toc488749130"/>
      <w:bookmarkStart w:id="8" w:name="_Toc499372783"/>
      <w:bookmarkStart w:id="9" w:name="_Toc500919951"/>
      <w:bookmarkStart w:id="10" w:name="_Toc531348932"/>
      <w:bookmarkStart w:id="11" w:name="_Toc505705"/>
      <w:r>
        <w:rPr>
          <w:szCs w:val="24"/>
        </w:rPr>
        <w:t>4.2</w:t>
      </w:r>
      <w:r>
        <w:rPr>
          <w:szCs w:val="24"/>
        </w:rPr>
        <w:tab/>
        <w:t>Confidential Report Requests</w:t>
      </w:r>
      <w:bookmarkEnd w:id="7"/>
      <w:bookmarkEnd w:id="8"/>
      <w:bookmarkEnd w:id="9"/>
      <w:bookmarkEnd w:id="10"/>
      <w:bookmarkEnd w:id="11"/>
    </w:p>
    <w:p w:rsidR="00485B3F" w:rsidRDefault="000E07CC">
      <w:pPr>
        <w:pStyle w:val="BodyTextIndent"/>
        <w:tabs>
          <w:tab w:val="clear" w:pos="-1440"/>
          <w:tab w:val="clear" w:pos="-720"/>
          <w:tab w:val="clear" w:pos="1"/>
          <w:tab w:val="clear" w:pos="1440"/>
          <w:tab w:val="clear" w:pos="1800"/>
          <w:tab w:val="clear" w:pos="21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40"/>
        <w:ind w:left="851"/>
        <w:rPr>
          <w:i w:val="0"/>
        </w:rPr>
      </w:pPr>
      <w:r>
        <w:rPr>
          <w:i w:val="0"/>
        </w:rPr>
        <w:t>Form BSCP41/2 or its online equivalent is used by a Party or Party Agent to notify the BSCCo of new Reporting requirements relating to confidential reports issued to other Parties or Party Agents.  Requests for reports that are listed in Annex V-1 of the Code as being available to any Party on request should be made using BSCP41/1 or its online equivalent. The form or its online equivalent is completed by the Party or Party Agents as appropriate, and must be signed by an authorised signatory in accordance with BSCP38.</w:t>
      </w:r>
    </w:p>
    <w:p w:rsidR="00485B3F" w:rsidRDefault="000E07CC">
      <w:pPr>
        <w:pStyle w:val="BodyTextIndent"/>
        <w:tabs>
          <w:tab w:val="clear" w:pos="-1440"/>
          <w:tab w:val="clear" w:pos="-720"/>
          <w:tab w:val="clear" w:pos="1"/>
          <w:tab w:val="clear" w:pos="1440"/>
          <w:tab w:val="clear" w:pos="1800"/>
          <w:tab w:val="clear" w:pos="21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40"/>
        <w:ind w:left="851"/>
        <w:rPr>
          <w:i w:val="0"/>
        </w:rPr>
      </w:pPr>
      <w:r>
        <w:rPr>
          <w:i w:val="0"/>
        </w:rPr>
        <w:t>After the Party or Party Agent has completed the non-shaded areas of BSCP41/2, specifying the required report(s), the form or its online equivalent is forwarded to the BSCCo for checking.  BSCCo then requests permission from the Relevant Parties to release the reports requested, and notifies the CRA as appropriate. The specified reporting requirements are then implemented within 5WD of receipt by the CRA.</w:t>
      </w:r>
    </w:p>
    <w:p w:rsidR="00485B3F" w:rsidRDefault="00485B3F">
      <w:pPr>
        <w:pStyle w:val="BodyTextIndent"/>
        <w:tabs>
          <w:tab w:val="clear" w:pos="-1440"/>
          <w:tab w:val="clear" w:pos="-720"/>
          <w:tab w:val="clear" w:pos="1"/>
          <w:tab w:val="clear" w:pos="1440"/>
          <w:tab w:val="clear" w:pos="1800"/>
          <w:tab w:val="clear" w:pos="21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40"/>
        <w:ind w:left="0"/>
        <w:rPr>
          <w:i w:val="0"/>
        </w:rPr>
      </w:pPr>
    </w:p>
    <w:p w:rsidR="00485B3F" w:rsidRDefault="000E07CC">
      <w:pPr>
        <w:pageBreakBefore/>
        <w:spacing w:after="240"/>
        <w:rPr>
          <w:b/>
          <w:sz w:val="24"/>
        </w:rPr>
      </w:pPr>
      <w:r>
        <w:rPr>
          <w:b/>
          <w:sz w:val="24"/>
        </w:rPr>
        <w:t xml:space="preserve">BSCP41/2: </w:t>
      </w:r>
      <w:r>
        <w:rPr>
          <w:rFonts w:ascii="Times New Roman Bold" w:hAnsi="Times New Roman Bold"/>
          <w:b/>
          <w:sz w:val="24"/>
          <w:szCs w:val="24"/>
        </w:rPr>
        <w:t xml:space="preserve">Confidential </w:t>
      </w:r>
      <w:r>
        <w:rPr>
          <w:b/>
          <w:sz w:val="24"/>
        </w:rPr>
        <w:t>Report Requests</w:t>
      </w:r>
    </w:p>
    <w:p w:rsidR="00485B3F" w:rsidRDefault="000E07CC">
      <w:pPr>
        <w:spacing w:before="60" w:after="60"/>
        <w:jc w:val="right"/>
        <w:rPr>
          <w:sz w:val="24"/>
        </w:rPr>
      </w:pPr>
      <w:r>
        <w:rPr>
          <w:b/>
          <w:smallCaps/>
          <w:sz w:val="24"/>
        </w:rPr>
        <w:t>Page 1 of 1</w:t>
      </w:r>
    </w:p>
    <w:p w:rsidR="00485B3F" w:rsidRDefault="000E07CC">
      <w:pPr>
        <w:spacing w:after="240"/>
        <w:jc w:val="both"/>
        <w:rPr>
          <w:sz w:val="22"/>
          <w:szCs w:val="22"/>
        </w:rPr>
      </w:pPr>
      <w:r>
        <w:rPr>
          <w:sz w:val="22"/>
          <w:szCs w:val="22"/>
        </w:rPr>
        <w:t>Form BSCP41/2 is used by existing Parties or Party Agents to notify BSCCo of new reporting requirements that involve confidential reports of other Parties and therefore require permission of the Relevant Party. These are the reports that are NOT available to any Party on request in Annex V-1 of the Code.  To stop receiving a confidential report of another Party Form BSCP41/1 should be used.</w:t>
      </w:r>
    </w:p>
    <w:p w:rsidR="00485B3F" w:rsidRDefault="000E07CC">
      <w:pPr>
        <w:spacing w:before="60" w:after="60"/>
        <w:rPr>
          <w:b/>
          <w:i/>
          <w:sz w:val="24"/>
        </w:rPr>
      </w:pPr>
      <w:r>
        <w:rPr>
          <w:b/>
          <w:sz w:val="24"/>
        </w:rPr>
        <w:t>PART A:</w:t>
      </w:r>
      <w:r>
        <w:rPr>
          <w:b/>
          <w:i/>
          <w:sz w:val="24"/>
        </w:rPr>
        <w:t xml:space="preserve"> To be completed by Requesting Party / Party Agent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78"/>
        <w:gridCol w:w="4140"/>
      </w:tblGrid>
      <w:tr w:rsidR="00485B3F">
        <w:tc>
          <w:tcPr>
            <w:tcW w:w="5040" w:type="dxa"/>
            <w:gridSpan w:val="2"/>
            <w:tcBorders>
              <w:top w:val="single" w:sz="4" w:space="0" w:color="auto"/>
              <w:left w:val="single" w:sz="4" w:space="0" w:color="auto"/>
              <w:bottom w:val="nil"/>
              <w:right w:val="nil"/>
            </w:tcBorders>
          </w:tcPr>
          <w:p w:rsidR="00485B3F" w:rsidRDefault="000E07CC">
            <w:pPr>
              <w:spacing w:before="60" w:after="60"/>
            </w:pPr>
            <w:r>
              <w:rPr>
                <w:b/>
              </w:rPr>
              <w:t>To: BSCCo</w:t>
            </w:r>
          </w:p>
        </w:tc>
        <w:tc>
          <w:tcPr>
            <w:tcW w:w="4140" w:type="dxa"/>
            <w:tcBorders>
              <w:top w:val="single" w:sz="4" w:space="0" w:color="auto"/>
              <w:left w:val="nil"/>
              <w:bottom w:val="nil"/>
              <w:right w:val="single" w:sz="4" w:space="0" w:color="auto"/>
            </w:tcBorders>
          </w:tcPr>
          <w:p w:rsidR="00485B3F" w:rsidRDefault="000E07CC">
            <w:pPr>
              <w:spacing w:before="60" w:after="60"/>
            </w:pPr>
            <w:r>
              <w:rPr>
                <w:b/>
              </w:rPr>
              <w:t>Date Sent:</w:t>
            </w:r>
            <w:r>
              <w:t xml:space="preserve">     __________</w:t>
            </w:r>
          </w:p>
        </w:tc>
      </w:tr>
      <w:tr w:rsidR="00485B3F">
        <w:trPr>
          <w:cantSplit/>
        </w:trPr>
        <w:tc>
          <w:tcPr>
            <w:tcW w:w="9180" w:type="dxa"/>
            <w:gridSpan w:val="3"/>
            <w:tcBorders>
              <w:bottom w:val="nil"/>
              <w:right w:val="single" w:sz="4" w:space="0" w:color="auto"/>
            </w:tcBorders>
          </w:tcPr>
          <w:p w:rsidR="00485B3F" w:rsidRDefault="000E07CC">
            <w:pPr>
              <w:spacing w:before="60" w:after="60"/>
            </w:pPr>
            <w:r>
              <w:rPr>
                <w:b/>
              </w:rPr>
              <w:t>From: Requesting Participant Details</w:t>
            </w:r>
          </w:p>
        </w:tc>
      </w:tr>
      <w:tr w:rsidR="00485B3F">
        <w:tc>
          <w:tcPr>
            <w:tcW w:w="5040" w:type="dxa"/>
            <w:gridSpan w:val="2"/>
            <w:tcBorders>
              <w:top w:val="nil"/>
              <w:bottom w:val="nil"/>
              <w:right w:val="nil"/>
            </w:tcBorders>
          </w:tcPr>
          <w:p w:rsidR="00485B3F" w:rsidRDefault="000E07CC">
            <w:pPr>
              <w:spacing w:before="60" w:after="60"/>
            </w:pPr>
            <w:r>
              <w:t>Party / Party Agent ID:     _________________________</w:t>
            </w:r>
          </w:p>
        </w:tc>
        <w:tc>
          <w:tcPr>
            <w:tcW w:w="4140" w:type="dxa"/>
            <w:tcBorders>
              <w:top w:val="nil"/>
              <w:left w:val="nil"/>
              <w:bottom w:val="nil"/>
              <w:right w:val="single" w:sz="4" w:space="0" w:color="auto"/>
            </w:tcBorders>
          </w:tcPr>
          <w:p w:rsidR="00485B3F" w:rsidRDefault="000E07CC">
            <w:pPr>
              <w:pStyle w:val="ccNormal"/>
              <w:spacing w:before="60" w:after="60"/>
              <w:rPr>
                <w:rFonts w:ascii="Times New Roman" w:hAnsi="Times New Roman"/>
              </w:rPr>
            </w:pPr>
            <w:r>
              <w:rPr>
                <w:rFonts w:ascii="Times New Roman" w:hAnsi="Times New Roman"/>
              </w:rPr>
              <w:t>Name of Sender:    ____________________</w:t>
            </w:r>
          </w:p>
        </w:tc>
      </w:tr>
      <w:tr w:rsidR="00485B3F">
        <w:trPr>
          <w:cantSplit/>
        </w:trPr>
        <w:tc>
          <w:tcPr>
            <w:tcW w:w="9180" w:type="dxa"/>
            <w:gridSpan w:val="3"/>
            <w:tcBorders>
              <w:top w:val="nil"/>
              <w:bottom w:val="nil"/>
              <w:right w:val="single" w:sz="4" w:space="0" w:color="auto"/>
            </w:tcBorders>
          </w:tcPr>
          <w:p w:rsidR="00485B3F" w:rsidRDefault="000E07CC">
            <w:pPr>
              <w:spacing w:before="60" w:after="60"/>
            </w:pPr>
            <w:r>
              <w:t>Participation Capacity / Party Agent Role:  __________________________________________________</w:t>
            </w:r>
          </w:p>
        </w:tc>
      </w:tr>
      <w:tr w:rsidR="00485B3F">
        <w:trPr>
          <w:cantSplit/>
        </w:trPr>
        <w:tc>
          <w:tcPr>
            <w:tcW w:w="9180" w:type="dxa"/>
            <w:gridSpan w:val="3"/>
            <w:tcBorders>
              <w:top w:val="nil"/>
              <w:bottom w:val="single" w:sz="4" w:space="0" w:color="auto"/>
              <w:right w:val="single" w:sz="4" w:space="0" w:color="auto"/>
            </w:tcBorders>
          </w:tcPr>
          <w:p w:rsidR="00485B3F" w:rsidRDefault="000E07CC">
            <w:pPr>
              <w:spacing w:before="60" w:after="60"/>
            </w:pPr>
            <w:r>
              <w:t>Contact email address:   _________________________________________________________________</w:t>
            </w:r>
          </w:p>
        </w:tc>
      </w:tr>
      <w:tr w:rsidR="00485B3F">
        <w:tc>
          <w:tcPr>
            <w:tcW w:w="5040" w:type="dxa"/>
            <w:gridSpan w:val="2"/>
            <w:tcBorders>
              <w:top w:val="nil"/>
              <w:bottom w:val="single" w:sz="4" w:space="0" w:color="auto"/>
              <w:right w:val="nil"/>
            </w:tcBorders>
          </w:tcPr>
          <w:p w:rsidR="00485B3F" w:rsidRDefault="000E07CC">
            <w:pPr>
              <w:spacing w:before="60" w:after="60"/>
            </w:pPr>
            <w:r>
              <w:t>Our Ref:   _______________________________</w:t>
            </w:r>
          </w:p>
        </w:tc>
        <w:tc>
          <w:tcPr>
            <w:tcW w:w="4140" w:type="dxa"/>
            <w:tcBorders>
              <w:top w:val="nil"/>
              <w:left w:val="nil"/>
              <w:bottom w:val="single" w:sz="4" w:space="0" w:color="auto"/>
              <w:right w:val="single" w:sz="4" w:space="0" w:color="auto"/>
            </w:tcBorders>
          </w:tcPr>
          <w:p w:rsidR="00485B3F" w:rsidRDefault="000E07CC">
            <w:pPr>
              <w:spacing w:before="60" w:after="60"/>
            </w:pPr>
            <w:r>
              <w:t>Contact Tel. No.   _____________________</w:t>
            </w:r>
          </w:p>
        </w:tc>
      </w:tr>
      <w:tr w:rsidR="00485B3F">
        <w:trPr>
          <w:cantSplit/>
        </w:trPr>
        <w:tc>
          <w:tcPr>
            <w:tcW w:w="9180" w:type="dxa"/>
            <w:gridSpan w:val="3"/>
            <w:tcBorders>
              <w:top w:val="nil"/>
              <w:bottom w:val="nil"/>
              <w:right w:val="single" w:sz="4" w:space="0" w:color="auto"/>
            </w:tcBorders>
          </w:tcPr>
          <w:p w:rsidR="00485B3F" w:rsidRDefault="000E07CC">
            <w:pPr>
              <w:spacing w:before="60" w:after="60"/>
            </w:pPr>
            <w:r>
              <w:rPr>
                <w:b/>
              </w:rPr>
              <w:t>Name of Authorised Signatory:</w:t>
            </w:r>
            <w:r>
              <w:t xml:space="preserve">     ________________________________________________</w:t>
            </w:r>
          </w:p>
        </w:tc>
      </w:tr>
      <w:tr w:rsidR="00485B3F">
        <w:trPr>
          <w:cantSplit/>
        </w:trPr>
        <w:tc>
          <w:tcPr>
            <w:tcW w:w="4962" w:type="dxa"/>
            <w:tcBorders>
              <w:top w:val="nil"/>
              <w:bottom w:val="nil"/>
              <w:right w:val="single" w:sz="4" w:space="0" w:color="auto"/>
            </w:tcBorders>
          </w:tcPr>
          <w:p w:rsidR="00485B3F" w:rsidRDefault="000E07CC">
            <w:pPr>
              <w:spacing w:before="60" w:after="60"/>
            </w:pPr>
            <w:r>
              <w:t>Authorised Signature:   ___________________________________________</w:t>
            </w:r>
          </w:p>
        </w:tc>
        <w:tc>
          <w:tcPr>
            <w:tcW w:w="4218" w:type="dxa"/>
            <w:gridSpan w:val="2"/>
            <w:tcBorders>
              <w:top w:val="nil"/>
              <w:bottom w:val="nil"/>
              <w:right w:val="single" w:sz="4" w:space="0" w:color="auto"/>
            </w:tcBorders>
          </w:tcPr>
          <w:p w:rsidR="00485B3F" w:rsidRDefault="000E07CC">
            <w:pPr>
              <w:spacing w:before="60" w:after="60"/>
            </w:pPr>
            <w:r>
              <w:t>Password:    ___________________</w:t>
            </w:r>
          </w:p>
        </w:tc>
      </w:tr>
    </w:tbl>
    <w:p w:rsidR="00485B3F" w:rsidRDefault="00485B3F">
      <w:pPr>
        <w:spacing w:line="120" w:lineRule="auto"/>
        <w:ind w:right="-74"/>
        <w:rPr>
          <w:sz w:val="36"/>
        </w:rPr>
      </w:pPr>
    </w:p>
    <w:tbl>
      <w:tblPr>
        <w:tblW w:w="9270" w:type="dxa"/>
        <w:tblInd w:w="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62" w:type="dxa"/>
          <w:right w:w="62" w:type="dxa"/>
        </w:tblCellMar>
        <w:tblLook w:val="0000" w:firstRow="0" w:lastRow="0" w:firstColumn="0" w:lastColumn="0" w:noHBand="0" w:noVBand="0"/>
      </w:tblPr>
      <w:tblGrid>
        <w:gridCol w:w="1324"/>
        <w:gridCol w:w="1196"/>
        <w:gridCol w:w="1440"/>
        <w:gridCol w:w="1440"/>
        <w:gridCol w:w="1350"/>
        <w:gridCol w:w="1350"/>
        <w:gridCol w:w="1170"/>
      </w:tblGrid>
      <w:tr w:rsidR="00485B3F">
        <w:tc>
          <w:tcPr>
            <w:tcW w:w="1324" w:type="dxa"/>
          </w:tcPr>
          <w:p w:rsidR="00485B3F" w:rsidRDefault="000E07CC">
            <w:pPr>
              <w:tabs>
                <w:tab w:val="left" w:pos="80"/>
              </w:tabs>
              <w:ind w:right="-74"/>
            </w:pPr>
            <w:r>
              <w:t>Report ID</w:t>
            </w:r>
          </w:p>
        </w:tc>
        <w:tc>
          <w:tcPr>
            <w:tcW w:w="1196" w:type="dxa"/>
          </w:tcPr>
          <w:p w:rsidR="00485B3F" w:rsidRDefault="000E07CC">
            <w:pPr>
              <w:tabs>
                <w:tab w:val="left" w:pos="80"/>
              </w:tabs>
              <w:ind w:right="-74"/>
            </w:pPr>
            <w:r>
              <w:t>Report  Name</w:t>
            </w:r>
          </w:p>
        </w:tc>
        <w:tc>
          <w:tcPr>
            <w:tcW w:w="1440" w:type="dxa"/>
          </w:tcPr>
          <w:p w:rsidR="00485B3F" w:rsidRDefault="000E07CC">
            <w:pPr>
              <w:tabs>
                <w:tab w:val="left" w:pos="80"/>
              </w:tabs>
              <w:ind w:right="-74"/>
            </w:pPr>
            <w:r>
              <w:t xml:space="preserve">Relevant Party ID </w:t>
            </w:r>
          </w:p>
        </w:tc>
        <w:tc>
          <w:tcPr>
            <w:tcW w:w="1440" w:type="dxa"/>
          </w:tcPr>
          <w:p w:rsidR="00485B3F" w:rsidRDefault="000E07CC">
            <w:pPr>
              <w:tabs>
                <w:tab w:val="left" w:pos="80"/>
              </w:tabs>
              <w:ind w:right="-74"/>
            </w:pPr>
            <w:r>
              <w:t xml:space="preserve">Relevant Party Role </w:t>
            </w:r>
          </w:p>
        </w:tc>
        <w:tc>
          <w:tcPr>
            <w:tcW w:w="1350" w:type="dxa"/>
          </w:tcPr>
          <w:p w:rsidR="00485B3F" w:rsidRDefault="000E07CC">
            <w:pPr>
              <w:tabs>
                <w:tab w:val="left" w:pos="80"/>
              </w:tabs>
              <w:ind w:right="-74"/>
            </w:pPr>
            <w:r>
              <w:t xml:space="preserve">Requesting  Party ID </w:t>
            </w:r>
          </w:p>
        </w:tc>
        <w:tc>
          <w:tcPr>
            <w:tcW w:w="1350" w:type="dxa"/>
          </w:tcPr>
          <w:p w:rsidR="00485B3F" w:rsidRDefault="000E07CC">
            <w:pPr>
              <w:tabs>
                <w:tab w:val="left" w:pos="80"/>
              </w:tabs>
              <w:ind w:right="-74"/>
            </w:pPr>
            <w:r>
              <w:t>Requesting  Party Role</w:t>
            </w:r>
          </w:p>
        </w:tc>
        <w:tc>
          <w:tcPr>
            <w:tcW w:w="1170" w:type="dxa"/>
          </w:tcPr>
          <w:p w:rsidR="00485B3F" w:rsidRDefault="000E07CC">
            <w:pPr>
              <w:tabs>
                <w:tab w:val="left" w:pos="80"/>
              </w:tabs>
              <w:ind w:right="-74"/>
            </w:pPr>
            <w:r>
              <w:t>Effective Date</w:t>
            </w:r>
          </w:p>
        </w:tc>
      </w:tr>
      <w:tr w:rsidR="00485B3F">
        <w:trPr>
          <w:trHeight w:val="360"/>
        </w:trPr>
        <w:tc>
          <w:tcPr>
            <w:tcW w:w="1324" w:type="dxa"/>
          </w:tcPr>
          <w:p w:rsidR="00485B3F" w:rsidRDefault="00485B3F">
            <w:pPr>
              <w:ind w:right="-74"/>
            </w:pPr>
          </w:p>
        </w:tc>
        <w:tc>
          <w:tcPr>
            <w:tcW w:w="1196" w:type="dxa"/>
          </w:tcPr>
          <w:p w:rsidR="00485B3F" w:rsidRDefault="00485B3F">
            <w:pPr>
              <w:ind w:right="-74"/>
            </w:pPr>
          </w:p>
        </w:tc>
        <w:tc>
          <w:tcPr>
            <w:tcW w:w="1440" w:type="dxa"/>
          </w:tcPr>
          <w:p w:rsidR="00485B3F" w:rsidRDefault="00485B3F">
            <w:pPr>
              <w:ind w:right="-74"/>
            </w:pPr>
          </w:p>
        </w:tc>
        <w:tc>
          <w:tcPr>
            <w:tcW w:w="1440" w:type="dxa"/>
          </w:tcPr>
          <w:p w:rsidR="00485B3F" w:rsidRDefault="00485B3F">
            <w:pPr>
              <w:ind w:right="-74"/>
            </w:pPr>
          </w:p>
        </w:tc>
        <w:tc>
          <w:tcPr>
            <w:tcW w:w="1350" w:type="dxa"/>
          </w:tcPr>
          <w:p w:rsidR="00485B3F" w:rsidRDefault="00485B3F">
            <w:pPr>
              <w:ind w:right="-74"/>
            </w:pPr>
          </w:p>
        </w:tc>
        <w:tc>
          <w:tcPr>
            <w:tcW w:w="1350" w:type="dxa"/>
          </w:tcPr>
          <w:p w:rsidR="00485B3F" w:rsidRDefault="00485B3F">
            <w:pPr>
              <w:ind w:right="-74"/>
            </w:pPr>
          </w:p>
        </w:tc>
        <w:tc>
          <w:tcPr>
            <w:tcW w:w="1170" w:type="dxa"/>
          </w:tcPr>
          <w:p w:rsidR="00485B3F" w:rsidRDefault="00485B3F">
            <w:pPr>
              <w:ind w:right="-74"/>
            </w:pPr>
          </w:p>
        </w:tc>
      </w:tr>
      <w:tr w:rsidR="00485B3F">
        <w:trPr>
          <w:trHeight w:val="360"/>
        </w:trPr>
        <w:tc>
          <w:tcPr>
            <w:tcW w:w="1324" w:type="dxa"/>
          </w:tcPr>
          <w:p w:rsidR="00485B3F" w:rsidRDefault="00485B3F">
            <w:pPr>
              <w:ind w:right="-74"/>
            </w:pPr>
          </w:p>
        </w:tc>
        <w:tc>
          <w:tcPr>
            <w:tcW w:w="1196" w:type="dxa"/>
          </w:tcPr>
          <w:p w:rsidR="00485B3F" w:rsidRDefault="00485B3F">
            <w:pPr>
              <w:ind w:right="-74"/>
            </w:pPr>
          </w:p>
        </w:tc>
        <w:tc>
          <w:tcPr>
            <w:tcW w:w="1440" w:type="dxa"/>
          </w:tcPr>
          <w:p w:rsidR="00485B3F" w:rsidRDefault="00485B3F">
            <w:pPr>
              <w:ind w:right="-74"/>
            </w:pPr>
          </w:p>
        </w:tc>
        <w:tc>
          <w:tcPr>
            <w:tcW w:w="1440" w:type="dxa"/>
          </w:tcPr>
          <w:p w:rsidR="00485B3F" w:rsidRDefault="00485B3F">
            <w:pPr>
              <w:ind w:right="-74"/>
            </w:pPr>
          </w:p>
        </w:tc>
        <w:tc>
          <w:tcPr>
            <w:tcW w:w="1350" w:type="dxa"/>
          </w:tcPr>
          <w:p w:rsidR="00485B3F" w:rsidRDefault="00485B3F">
            <w:pPr>
              <w:ind w:right="-74"/>
            </w:pPr>
          </w:p>
        </w:tc>
        <w:tc>
          <w:tcPr>
            <w:tcW w:w="1350" w:type="dxa"/>
          </w:tcPr>
          <w:p w:rsidR="00485B3F" w:rsidRDefault="00485B3F">
            <w:pPr>
              <w:ind w:right="-74"/>
            </w:pPr>
          </w:p>
        </w:tc>
        <w:tc>
          <w:tcPr>
            <w:tcW w:w="1170" w:type="dxa"/>
          </w:tcPr>
          <w:p w:rsidR="00485B3F" w:rsidRDefault="00485B3F">
            <w:pPr>
              <w:ind w:right="-74"/>
            </w:pPr>
          </w:p>
        </w:tc>
      </w:tr>
      <w:tr w:rsidR="00485B3F">
        <w:trPr>
          <w:trHeight w:val="360"/>
        </w:trPr>
        <w:tc>
          <w:tcPr>
            <w:tcW w:w="1324" w:type="dxa"/>
          </w:tcPr>
          <w:p w:rsidR="00485B3F" w:rsidRDefault="00485B3F">
            <w:pPr>
              <w:ind w:right="-74"/>
            </w:pPr>
          </w:p>
        </w:tc>
        <w:tc>
          <w:tcPr>
            <w:tcW w:w="1196" w:type="dxa"/>
          </w:tcPr>
          <w:p w:rsidR="00485B3F" w:rsidRDefault="00485B3F">
            <w:pPr>
              <w:ind w:right="-74"/>
            </w:pPr>
          </w:p>
        </w:tc>
        <w:tc>
          <w:tcPr>
            <w:tcW w:w="1440" w:type="dxa"/>
          </w:tcPr>
          <w:p w:rsidR="00485B3F" w:rsidRDefault="00485B3F">
            <w:pPr>
              <w:ind w:right="-74"/>
            </w:pPr>
          </w:p>
        </w:tc>
        <w:tc>
          <w:tcPr>
            <w:tcW w:w="1440" w:type="dxa"/>
          </w:tcPr>
          <w:p w:rsidR="00485B3F" w:rsidRDefault="00485B3F">
            <w:pPr>
              <w:ind w:right="-74"/>
            </w:pPr>
          </w:p>
        </w:tc>
        <w:tc>
          <w:tcPr>
            <w:tcW w:w="1350" w:type="dxa"/>
          </w:tcPr>
          <w:p w:rsidR="00485B3F" w:rsidRDefault="00485B3F">
            <w:pPr>
              <w:ind w:right="-74"/>
            </w:pPr>
          </w:p>
        </w:tc>
        <w:tc>
          <w:tcPr>
            <w:tcW w:w="1350" w:type="dxa"/>
          </w:tcPr>
          <w:p w:rsidR="00485B3F" w:rsidRDefault="00485B3F">
            <w:pPr>
              <w:ind w:right="-74"/>
            </w:pPr>
          </w:p>
        </w:tc>
        <w:tc>
          <w:tcPr>
            <w:tcW w:w="1170" w:type="dxa"/>
          </w:tcPr>
          <w:p w:rsidR="00485B3F" w:rsidRDefault="00485B3F">
            <w:pPr>
              <w:ind w:right="-74"/>
            </w:pPr>
          </w:p>
        </w:tc>
      </w:tr>
      <w:tr w:rsidR="00485B3F">
        <w:trPr>
          <w:trHeight w:val="360"/>
        </w:trPr>
        <w:tc>
          <w:tcPr>
            <w:tcW w:w="1324" w:type="dxa"/>
          </w:tcPr>
          <w:p w:rsidR="00485B3F" w:rsidRDefault="00485B3F">
            <w:pPr>
              <w:ind w:right="-74"/>
            </w:pPr>
          </w:p>
        </w:tc>
        <w:tc>
          <w:tcPr>
            <w:tcW w:w="1196" w:type="dxa"/>
          </w:tcPr>
          <w:p w:rsidR="00485B3F" w:rsidRDefault="00485B3F">
            <w:pPr>
              <w:ind w:right="-74"/>
            </w:pPr>
          </w:p>
        </w:tc>
        <w:tc>
          <w:tcPr>
            <w:tcW w:w="1440" w:type="dxa"/>
          </w:tcPr>
          <w:p w:rsidR="00485B3F" w:rsidRDefault="00485B3F">
            <w:pPr>
              <w:ind w:right="-74"/>
            </w:pPr>
          </w:p>
        </w:tc>
        <w:tc>
          <w:tcPr>
            <w:tcW w:w="1440" w:type="dxa"/>
          </w:tcPr>
          <w:p w:rsidR="00485B3F" w:rsidRDefault="00485B3F">
            <w:pPr>
              <w:ind w:right="-74"/>
            </w:pPr>
          </w:p>
        </w:tc>
        <w:tc>
          <w:tcPr>
            <w:tcW w:w="1350" w:type="dxa"/>
          </w:tcPr>
          <w:p w:rsidR="00485B3F" w:rsidRDefault="00485B3F">
            <w:pPr>
              <w:ind w:right="-74"/>
            </w:pPr>
          </w:p>
        </w:tc>
        <w:tc>
          <w:tcPr>
            <w:tcW w:w="1350" w:type="dxa"/>
          </w:tcPr>
          <w:p w:rsidR="00485B3F" w:rsidRDefault="00485B3F">
            <w:pPr>
              <w:ind w:right="-74"/>
            </w:pPr>
          </w:p>
        </w:tc>
        <w:tc>
          <w:tcPr>
            <w:tcW w:w="1170" w:type="dxa"/>
          </w:tcPr>
          <w:p w:rsidR="00485B3F" w:rsidRDefault="00485B3F">
            <w:pPr>
              <w:ind w:right="-74"/>
            </w:pPr>
          </w:p>
        </w:tc>
      </w:tr>
      <w:tr w:rsidR="00485B3F">
        <w:trPr>
          <w:trHeight w:val="360"/>
        </w:trPr>
        <w:tc>
          <w:tcPr>
            <w:tcW w:w="1324" w:type="dxa"/>
          </w:tcPr>
          <w:p w:rsidR="00485B3F" w:rsidRDefault="00485B3F">
            <w:pPr>
              <w:ind w:right="-74"/>
            </w:pPr>
          </w:p>
        </w:tc>
        <w:tc>
          <w:tcPr>
            <w:tcW w:w="1196" w:type="dxa"/>
          </w:tcPr>
          <w:p w:rsidR="00485B3F" w:rsidRDefault="00485B3F">
            <w:pPr>
              <w:ind w:right="-74"/>
            </w:pPr>
          </w:p>
        </w:tc>
        <w:tc>
          <w:tcPr>
            <w:tcW w:w="1440" w:type="dxa"/>
          </w:tcPr>
          <w:p w:rsidR="00485B3F" w:rsidRDefault="00485B3F">
            <w:pPr>
              <w:ind w:right="-74"/>
            </w:pPr>
          </w:p>
        </w:tc>
        <w:tc>
          <w:tcPr>
            <w:tcW w:w="1440" w:type="dxa"/>
          </w:tcPr>
          <w:p w:rsidR="00485B3F" w:rsidRDefault="00485B3F">
            <w:pPr>
              <w:ind w:right="-74"/>
            </w:pPr>
          </w:p>
        </w:tc>
        <w:tc>
          <w:tcPr>
            <w:tcW w:w="1350" w:type="dxa"/>
          </w:tcPr>
          <w:p w:rsidR="00485B3F" w:rsidRDefault="00485B3F">
            <w:pPr>
              <w:ind w:right="-74"/>
            </w:pPr>
          </w:p>
        </w:tc>
        <w:tc>
          <w:tcPr>
            <w:tcW w:w="1350" w:type="dxa"/>
          </w:tcPr>
          <w:p w:rsidR="00485B3F" w:rsidRDefault="00485B3F">
            <w:pPr>
              <w:ind w:right="-74"/>
            </w:pPr>
          </w:p>
        </w:tc>
        <w:tc>
          <w:tcPr>
            <w:tcW w:w="1170" w:type="dxa"/>
          </w:tcPr>
          <w:p w:rsidR="00485B3F" w:rsidRDefault="00485B3F">
            <w:pPr>
              <w:ind w:right="-74"/>
            </w:pPr>
          </w:p>
        </w:tc>
      </w:tr>
      <w:tr w:rsidR="00485B3F">
        <w:trPr>
          <w:trHeight w:val="360"/>
        </w:trPr>
        <w:tc>
          <w:tcPr>
            <w:tcW w:w="1324" w:type="dxa"/>
          </w:tcPr>
          <w:p w:rsidR="00485B3F" w:rsidRDefault="00485B3F">
            <w:pPr>
              <w:ind w:right="-74"/>
            </w:pPr>
          </w:p>
        </w:tc>
        <w:tc>
          <w:tcPr>
            <w:tcW w:w="1196" w:type="dxa"/>
          </w:tcPr>
          <w:p w:rsidR="00485B3F" w:rsidRDefault="00485B3F">
            <w:pPr>
              <w:ind w:right="-74"/>
            </w:pPr>
          </w:p>
        </w:tc>
        <w:tc>
          <w:tcPr>
            <w:tcW w:w="1440" w:type="dxa"/>
          </w:tcPr>
          <w:p w:rsidR="00485B3F" w:rsidRDefault="00485B3F">
            <w:pPr>
              <w:ind w:right="-74"/>
            </w:pPr>
          </w:p>
        </w:tc>
        <w:tc>
          <w:tcPr>
            <w:tcW w:w="1440" w:type="dxa"/>
          </w:tcPr>
          <w:p w:rsidR="00485B3F" w:rsidRDefault="00485B3F">
            <w:pPr>
              <w:ind w:right="-74"/>
            </w:pPr>
          </w:p>
        </w:tc>
        <w:tc>
          <w:tcPr>
            <w:tcW w:w="1350" w:type="dxa"/>
          </w:tcPr>
          <w:p w:rsidR="00485B3F" w:rsidRDefault="00485B3F">
            <w:pPr>
              <w:ind w:right="-74"/>
            </w:pPr>
          </w:p>
        </w:tc>
        <w:tc>
          <w:tcPr>
            <w:tcW w:w="1350" w:type="dxa"/>
          </w:tcPr>
          <w:p w:rsidR="00485B3F" w:rsidRDefault="00485B3F">
            <w:pPr>
              <w:ind w:right="-74"/>
            </w:pPr>
          </w:p>
        </w:tc>
        <w:tc>
          <w:tcPr>
            <w:tcW w:w="1170" w:type="dxa"/>
          </w:tcPr>
          <w:p w:rsidR="00485B3F" w:rsidRDefault="00485B3F">
            <w:pPr>
              <w:ind w:right="-74"/>
            </w:pPr>
          </w:p>
        </w:tc>
      </w:tr>
      <w:tr w:rsidR="00485B3F">
        <w:trPr>
          <w:trHeight w:val="360"/>
        </w:trPr>
        <w:tc>
          <w:tcPr>
            <w:tcW w:w="1324" w:type="dxa"/>
          </w:tcPr>
          <w:p w:rsidR="00485B3F" w:rsidRDefault="00485B3F">
            <w:pPr>
              <w:ind w:right="-74"/>
            </w:pPr>
          </w:p>
        </w:tc>
        <w:tc>
          <w:tcPr>
            <w:tcW w:w="1196" w:type="dxa"/>
          </w:tcPr>
          <w:p w:rsidR="00485B3F" w:rsidRDefault="00485B3F">
            <w:pPr>
              <w:ind w:right="-74"/>
            </w:pPr>
          </w:p>
        </w:tc>
        <w:tc>
          <w:tcPr>
            <w:tcW w:w="1440" w:type="dxa"/>
          </w:tcPr>
          <w:p w:rsidR="00485B3F" w:rsidRDefault="00485B3F">
            <w:pPr>
              <w:ind w:right="-74"/>
            </w:pPr>
          </w:p>
        </w:tc>
        <w:tc>
          <w:tcPr>
            <w:tcW w:w="1440" w:type="dxa"/>
          </w:tcPr>
          <w:p w:rsidR="00485B3F" w:rsidRDefault="00485B3F">
            <w:pPr>
              <w:ind w:right="-74"/>
            </w:pPr>
          </w:p>
        </w:tc>
        <w:tc>
          <w:tcPr>
            <w:tcW w:w="1350" w:type="dxa"/>
          </w:tcPr>
          <w:p w:rsidR="00485B3F" w:rsidRDefault="00485B3F">
            <w:pPr>
              <w:ind w:right="-74"/>
            </w:pPr>
          </w:p>
        </w:tc>
        <w:tc>
          <w:tcPr>
            <w:tcW w:w="1350" w:type="dxa"/>
          </w:tcPr>
          <w:p w:rsidR="00485B3F" w:rsidRDefault="00485B3F">
            <w:pPr>
              <w:ind w:right="-74"/>
            </w:pPr>
          </w:p>
        </w:tc>
        <w:tc>
          <w:tcPr>
            <w:tcW w:w="1170" w:type="dxa"/>
          </w:tcPr>
          <w:p w:rsidR="00485B3F" w:rsidRDefault="00485B3F">
            <w:pPr>
              <w:ind w:right="-74"/>
            </w:pPr>
          </w:p>
        </w:tc>
      </w:tr>
    </w:tbl>
    <w:p w:rsidR="00485B3F" w:rsidRDefault="00485B3F">
      <w:pPr>
        <w:tabs>
          <w:tab w:val="right" w:pos="9072"/>
        </w:tabs>
        <w:ind w:right="-74"/>
        <w:jc w:val="right"/>
      </w:pPr>
    </w:p>
    <w:tbl>
      <w:tblPr>
        <w:tblW w:w="0" w:type="auto"/>
        <w:tblLayout w:type="fixed"/>
        <w:tblLook w:val="0000" w:firstRow="0" w:lastRow="0" w:firstColumn="0" w:lastColumn="0" w:noHBand="0" w:noVBand="0"/>
      </w:tblPr>
      <w:tblGrid>
        <w:gridCol w:w="108"/>
        <w:gridCol w:w="5074"/>
        <w:gridCol w:w="3969"/>
        <w:gridCol w:w="115"/>
      </w:tblGrid>
      <w:tr w:rsidR="00485B3F">
        <w:tc>
          <w:tcPr>
            <w:tcW w:w="9266" w:type="dxa"/>
            <w:gridSpan w:val="4"/>
          </w:tcPr>
          <w:p w:rsidR="00485B3F" w:rsidRDefault="000E07CC">
            <w:pPr>
              <w:tabs>
                <w:tab w:val="right" w:pos="9072"/>
              </w:tabs>
              <w:spacing w:before="120"/>
              <w:rPr>
                <w:sz w:val="24"/>
              </w:rPr>
            </w:pPr>
            <w:r>
              <w:rPr>
                <w:b/>
                <w:sz w:val="24"/>
              </w:rPr>
              <w:t xml:space="preserve">PART B: </w:t>
            </w:r>
            <w:r>
              <w:rPr>
                <w:b/>
                <w:i/>
                <w:sz w:val="24"/>
              </w:rPr>
              <w:t>to be completed by Relevant Party / Party Agent</w:t>
            </w:r>
          </w:p>
        </w:tc>
      </w:tr>
      <w:tr w:rsidR="00485B3F">
        <w:tblPrEx>
          <w:tblBorders>
            <w:top w:val="single" w:sz="6" w:space="0" w:color="auto"/>
            <w:left w:val="single" w:sz="6" w:space="0" w:color="auto"/>
            <w:bottom w:val="single" w:sz="6" w:space="0" w:color="auto"/>
            <w:right w:val="single" w:sz="6" w:space="0" w:color="auto"/>
            <w:insideV w:val="single" w:sz="6" w:space="0" w:color="auto"/>
          </w:tblBorders>
          <w:tblCellMar>
            <w:left w:w="100" w:type="dxa"/>
            <w:right w:w="100" w:type="dxa"/>
          </w:tblCellMar>
        </w:tblPrEx>
        <w:trPr>
          <w:gridBefore w:val="1"/>
          <w:gridAfter w:val="1"/>
          <w:wBefore w:w="108" w:type="dxa"/>
          <w:wAfter w:w="115" w:type="dxa"/>
          <w:trHeight w:val="403"/>
        </w:trPr>
        <w:tc>
          <w:tcPr>
            <w:tcW w:w="5074" w:type="dxa"/>
            <w:tcBorders>
              <w:top w:val="single" w:sz="6" w:space="0" w:color="000000"/>
              <w:left w:val="single" w:sz="6" w:space="0" w:color="000000"/>
              <w:bottom w:val="single" w:sz="6" w:space="0" w:color="000000"/>
              <w:right w:val="single" w:sz="6" w:space="0" w:color="000000"/>
            </w:tcBorders>
          </w:tcPr>
          <w:p w:rsidR="00485B3F" w:rsidRDefault="000E07CC">
            <w:pPr>
              <w:ind w:left="42" w:right="-74"/>
              <w:rPr>
                <w:b/>
                <w:sz w:val="24"/>
                <w:u w:val="single"/>
              </w:rPr>
            </w:pPr>
            <w:r>
              <w:rPr>
                <w:b/>
                <w:sz w:val="24"/>
                <w:u w:val="single"/>
              </w:rPr>
              <w:t>Relevant Party Details</w:t>
            </w:r>
          </w:p>
          <w:p w:rsidR="00485B3F" w:rsidRDefault="000E07CC">
            <w:pPr>
              <w:spacing w:before="120"/>
            </w:pPr>
            <w:r>
              <w:t xml:space="preserve">Contact Name: </w:t>
            </w:r>
          </w:p>
          <w:p w:rsidR="00485B3F" w:rsidRDefault="000E07CC">
            <w:pPr>
              <w:spacing w:before="120"/>
            </w:pPr>
            <w:r>
              <w:t>Party / Party Agent Name:</w:t>
            </w:r>
            <w:r>
              <w:tab/>
            </w:r>
            <w:r>
              <w:tab/>
            </w:r>
          </w:p>
          <w:p w:rsidR="00485B3F" w:rsidRDefault="000E07CC">
            <w:pPr>
              <w:ind w:right="-74"/>
              <w:rPr>
                <w:sz w:val="28"/>
              </w:rPr>
            </w:pPr>
            <w:r>
              <w:t xml:space="preserve">Fax: </w:t>
            </w:r>
            <w:r>
              <w:tab/>
            </w:r>
          </w:p>
        </w:tc>
        <w:tc>
          <w:tcPr>
            <w:tcW w:w="3969" w:type="dxa"/>
            <w:tcBorders>
              <w:top w:val="single" w:sz="6" w:space="0" w:color="000000"/>
              <w:left w:val="single" w:sz="6" w:space="0" w:color="000000"/>
              <w:bottom w:val="single" w:sz="6" w:space="0" w:color="000000"/>
              <w:right w:val="single" w:sz="6" w:space="0" w:color="000000"/>
            </w:tcBorders>
          </w:tcPr>
          <w:p w:rsidR="00485B3F" w:rsidRDefault="000E07CC">
            <w:pPr>
              <w:ind w:left="40" w:right="-74"/>
            </w:pPr>
            <w:r>
              <w:t>I give / do not give* permission for the above reports to be provided</w:t>
            </w:r>
          </w:p>
          <w:p w:rsidR="00485B3F" w:rsidRDefault="000E07CC">
            <w:pPr>
              <w:ind w:left="40" w:right="-74"/>
            </w:pPr>
            <w:r>
              <w:t>Authorised Signatory:</w:t>
            </w:r>
          </w:p>
          <w:p w:rsidR="00485B3F" w:rsidRDefault="00485B3F">
            <w:pPr>
              <w:ind w:right="-74"/>
            </w:pPr>
          </w:p>
          <w:p w:rsidR="00485B3F" w:rsidRDefault="000E07CC">
            <w:pPr>
              <w:ind w:left="40" w:right="-74"/>
            </w:pPr>
            <w:r>
              <w:t>__________________________</w:t>
            </w:r>
          </w:p>
          <w:p w:rsidR="00485B3F" w:rsidRDefault="00485B3F">
            <w:pPr>
              <w:ind w:left="42" w:right="-74"/>
            </w:pPr>
          </w:p>
          <w:p w:rsidR="00485B3F" w:rsidRDefault="000E07CC">
            <w:pPr>
              <w:ind w:left="40" w:right="41"/>
            </w:pPr>
            <w:r>
              <w:t>Date:      /       /</w:t>
            </w:r>
          </w:p>
        </w:tc>
      </w:tr>
    </w:tbl>
    <w:p w:rsidR="00485B3F" w:rsidRDefault="00485B3F">
      <w:pPr>
        <w:spacing w:line="120" w:lineRule="auto"/>
        <w:ind w:right="-74"/>
        <w:rPr>
          <w:b/>
        </w:rPr>
      </w:pPr>
    </w:p>
    <w:tbl>
      <w:tblPr>
        <w:tblW w:w="0" w:type="auto"/>
        <w:tblBorders>
          <w:top w:val="double" w:sz="6" w:space="0" w:color="auto"/>
        </w:tblBorders>
        <w:tblLayout w:type="fixed"/>
        <w:tblLook w:val="0000" w:firstRow="0" w:lastRow="0" w:firstColumn="0" w:lastColumn="0" w:noHBand="0" w:noVBand="0"/>
      </w:tblPr>
      <w:tblGrid>
        <w:gridCol w:w="108"/>
        <w:gridCol w:w="3600"/>
        <w:gridCol w:w="1503"/>
        <w:gridCol w:w="3897"/>
        <w:gridCol w:w="158"/>
      </w:tblGrid>
      <w:tr w:rsidR="00485B3F">
        <w:tc>
          <w:tcPr>
            <w:tcW w:w="9266" w:type="dxa"/>
            <w:gridSpan w:val="5"/>
            <w:tcBorders>
              <w:top w:val="nil"/>
            </w:tcBorders>
          </w:tcPr>
          <w:p w:rsidR="00485B3F" w:rsidRDefault="000E07CC">
            <w:pPr>
              <w:spacing w:before="120"/>
              <w:rPr>
                <w:sz w:val="28"/>
              </w:rPr>
            </w:pPr>
            <w:r>
              <w:rPr>
                <w:b/>
                <w:sz w:val="28"/>
              </w:rPr>
              <w:t>For BSCCo / BSC Agent Use Only</w:t>
            </w:r>
          </w:p>
        </w:tc>
      </w:tr>
      <w:tr w:rsidR="00485B3F">
        <w:tblPrEx>
          <w:tblBorders>
            <w:top w:val="single" w:sz="6" w:space="0" w:color="auto"/>
            <w:left w:val="single" w:sz="6" w:space="0" w:color="auto"/>
            <w:bottom w:val="single" w:sz="6" w:space="0" w:color="auto"/>
            <w:right w:val="single" w:sz="6" w:space="0" w:color="auto"/>
            <w:insideV w:val="single" w:sz="6" w:space="0" w:color="auto"/>
          </w:tblBorders>
          <w:tblCellMar>
            <w:left w:w="100" w:type="dxa"/>
            <w:right w:w="100" w:type="dxa"/>
          </w:tblCellMar>
        </w:tblPrEx>
        <w:trPr>
          <w:gridBefore w:val="1"/>
          <w:gridAfter w:val="1"/>
          <w:wBefore w:w="108" w:type="dxa"/>
          <w:wAfter w:w="158" w:type="dxa"/>
          <w:cantSplit/>
          <w:trHeight w:val="403"/>
        </w:trPr>
        <w:tc>
          <w:tcPr>
            <w:tcW w:w="5103" w:type="dxa"/>
            <w:gridSpan w:val="2"/>
            <w:tcBorders>
              <w:top w:val="single" w:sz="6" w:space="0" w:color="000000"/>
              <w:left w:val="single" w:sz="6" w:space="0" w:color="000000"/>
              <w:bottom w:val="single" w:sz="6" w:space="0" w:color="000000"/>
              <w:right w:val="single" w:sz="6" w:space="0" w:color="000000"/>
            </w:tcBorders>
            <w:shd w:val="pct10" w:color="auto" w:fill="auto"/>
          </w:tcPr>
          <w:p w:rsidR="00485B3F" w:rsidRDefault="000E07CC">
            <w:pPr>
              <w:ind w:left="42" w:right="-74"/>
            </w:pPr>
            <w:r>
              <w:t>BSCCo Receipt Confirmation</w:t>
            </w:r>
          </w:p>
          <w:p w:rsidR="00485B3F" w:rsidRDefault="00485B3F">
            <w:pPr>
              <w:ind w:left="40" w:right="-74"/>
              <w:rPr>
                <w:sz w:val="16"/>
              </w:rPr>
            </w:pPr>
          </w:p>
          <w:p w:rsidR="00485B3F" w:rsidRDefault="00485B3F">
            <w:pPr>
              <w:ind w:left="40" w:right="-74"/>
            </w:pPr>
          </w:p>
        </w:tc>
        <w:tc>
          <w:tcPr>
            <w:tcW w:w="3897" w:type="dxa"/>
            <w:tcBorders>
              <w:top w:val="single" w:sz="6" w:space="0" w:color="000000"/>
              <w:left w:val="single" w:sz="6" w:space="0" w:color="000000"/>
              <w:bottom w:val="single" w:sz="6" w:space="0" w:color="000000"/>
              <w:right w:val="single" w:sz="6" w:space="0" w:color="000000"/>
            </w:tcBorders>
            <w:shd w:val="pct10" w:color="auto" w:fill="auto"/>
          </w:tcPr>
          <w:p w:rsidR="00485B3F" w:rsidRDefault="000E07CC">
            <w:pPr>
              <w:ind w:left="42" w:right="-74"/>
            </w:pPr>
            <w:r>
              <w:t xml:space="preserve">Authorised Signatory </w:t>
            </w:r>
          </w:p>
          <w:p w:rsidR="00485B3F" w:rsidRDefault="00485B3F">
            <w:pPr>
              <w:ind w:left="42" w:right="-74"/>
            </w:pPr>
          </w:p>
          <w:p w:rsidR="00485B3F" w:rsidRDefault="000E07CC">
            <w:pPr>
              <w:ind w:left="42" w:right="-74"/>
            </w:pPr>
            <w:r>
              <w:t>__________________________</w:t>
            </w:r>
          </w:p>
          <w:p w:rsidR="00485B3F" w:rsidRDefault="000E07CC">
            <w:pPr>
              <w:ind w:left="42" w:right="-74"/>
            </w:pPr>
            <w:r>
              <w:t>Date:       /       /</w:t>
            </w:r>
          </w:p>
        </w:tc>
      </w:tr>
      <w:tr w:rsidR="00485B3F">
        <w:tblPrEx>
          <w:tblBorders>
            <w:top w:val="none" w:sz="0" w:space="0" w:color="auto"/>
          </w:tblBorders>
          <w:tblCellMar>
            <w:left w:w="100" w:type="dxa"/>
            <w:right w:w="100" w:type="dxa"/>
          </w:tblCellMar>
        </w:tblPrEx>
        <w:trPr>
          <w:gridBefore w:val="1"/>
          <w:gridAfter w:val="1"/>
          <w:wBefore w:w="108" w:type="dxa"/>
          <w:wAfter w:w="158" w:type="dxa"/>
          <w:trHeight w:val="403"/>
        </w:trPr>
        <w:tc>
          <w:tcPr>
            <w:tcW w:w="3600" w:type="dxa"/>
            <w:tcBorders>
              <w:left w:val="single" w:sz="6" w:space="0" w:color="auto"/>
              <w:bottom w:val="single" w:sz="6" w:space="0" w:color="auto"/>
            </w:tcBorders>
            <w:shd w:val="pct10" w:color="auto" w:fill="auto"/>
          </w:tcPr>
          <w:p w:rsidR="00485B3F" w:rsidRDefault="000E07CC">
            <w:pPr>
              <w:ind w:left="42" w:right="-74"/>
            </w:pPr>
            <w:r>
              <w:t>BSC Agent Reporting Updated</w:t>
            </w:r>
          </w:p>
        </w:tc>
        <w:tc>
          <w:tcPr>
            <w:tcW w:w="1503" w:type="dxa"/>
            <w:tcBorders>
              <w:left w:val="single" w:sz="6" w:space="0" w:color="auto"/>
              <w:bottom w:val="single" w:sz="6" w:space="0" w:color="auto"/>
            </w:tcBorders>
            <w:shd w:val="pct10" w:color="auto" w:fill="auto"/>
          </w:tcPr>
          <w:p w:rsidR="00485B3F" w:rsidRDefault="00485B3F">
            <w:pPr>
              <w:ind w:left="40" w:right="-74"/>
              <w:rPr>
                <w:sz w:val="16"/>
              </w:rPr>
            </w:pPr>
          </w:p>
          <w:p w:rsidR="00485B3F" w:rsidRDefault="000E07CC">
            <w:pPr>
              <w:ind w:left="40" w:right="-74"/>
            </w:pPr>
            <w:r>
              <w:rPr>
                <w:sz w:val="16"/>
              </w:rPr>
              <w:t>(Tick)</w:t>
            </w:r>
          </w:p>
        </w:tc>
        <w:tc>
          <w:tcPr>
            <w:tcW w:w="3897" w:type="dxa"/>
            <w:tcBorders>
              <w:left w:val="single" w:sz="6" w:space="0" w:color="auto"/>
              <w:bottom w:val="single" w:sz="6" w:space="0" w:color="auto"/>
              <w:right w:val="single" w:sz="6" w:space="0" w:color="auto"/>
            </w:tcBorders>
            <w:shd w:val="pct10" w:color="auto" w:fill="auto"/>
          </w:tcPr>
          <w:p w:rsidR="00485B3F" w:rsidRDefault="000E07CC">
            <w:pPr>
              <w:ind w:left="42" w:right="-74"/>
            </w:pPr>
            <w:r>
              <w:t>Date:       /      /</w:t>
            </w:r>
          </w:p>
        </w:tc>
      </w:tr>
    </w:tbl>
    <w:p w:rsidR="00485B3F" w:rsidRDefault="00485B3F"/>
    <w:sectPr w:rsidR="00485B3F">
      <w:headerReference w:type="default" r:id="rId8"/>
      <w:footerReference w:type="default" r:id="rId9"/>
      <w:pgSz w:w="11909" w:h="16834" w:code="9"/>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B3F" w:rsidRDefault="000E07CC">
      <w:r>
        <w:separator/>
      </w:r>
    </w:p>
  </w:endnote>
  <w:endnote w:type="continuationSeparator" w:id="0">
    <w:p w:rsidR="00485B3F" w:rsidRDefault="000E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Dutch801BM">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B3F" w:rsidRDefault="000E07CC">
    <w:pPr>
      <w:pStyle w:val="Footer"/>
      <w:pBdr>
        <w:top w:val="single" w:sz="2" w:space="6" w:color="auto"/>
      </w:pBdr>
      <w:tabs>
        <w:tab w:val="clear" w:pos="4819"/>
        <w:tab w:val="clear" w:pos="9071"/>
        <w:tab w:val="center" w:pos="4536"/>
        <w:tab w:val="right" w:pos="9072"/>
      </w:tabs>
      <w:rPr>
        <w:rStyle w:val="PageNumber"/>
      </w:rPr>
    </w:pPr>
    <w:r>
      <w:t>Balancing and Settlement Code</w:t>
    </w:r>
    <w:r>
      <w:tab/>
      <w:t xml:space="preserve">Page </w:t>
    </w:r>
    <w:r>
      <w:rPr>
        <w:rStyle w:val="PageNumber"/>
      </w:rPr>
      <w:fldChar w:fldCharType="begin"/>
    </w:r>
    <w:r>
      <w:rPr>
        <w:rStyle w:val="PageNumber"/>
      </w:rPr>
      <w:instrText xml:space="preserve"> PAGE </w:instrText>
    </w:r>
    <w:r>
      <w:rPr>
        <w:rStyle w:val="PageNumber"/>
      </w:rPr>
      <w:fldChar w:fldCharType="separate"/>
    </w:r>
    <w:r w:rsidR="00300ACD">
      <w:rPr>
        <w:rStyle w:val="PageNumber"/>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00ACD">
      <w:rPr>
        <w:rStyle w:val="PageNumber"/>
      </w:rPr>
      <w:t>5</w:t>
    </w:r>
    <w:r>
      <w:rPr>
        <w:rStyle w:val="PageNumber"/>
      </w:rPr>
      <w:fldChar w:fldCharType="end"/>
    </w:r>
    <w:r>
      <w:rPr>
        <w:rStyle w:val="PageNumber"/>
      </w:rPr>
      <w:tab/>
    </w:r>
    <w:fldSimple w:instr=" DOCPROPERTY  &quot;Effective Date&quot;  \* MERGEFORMAT ">
      <w:r>
        <w:rPr>
          <w:rStyle w:val="PageNumber"/>
        </w:rPr>
        <w:t>28 February 2019</w:t>
      </w:r>
    </w:fldSimple>
  </w:p>
  <w:p w:rsidR="00485B3F" w:rsidRDefault="000E07CC">
    <w:pPr>
      <w:pStyle w:val="Footer"/>
      <w:pBdr>
        <w:top w:val="none" w:sz="0" w:space="0" w:color="auto"/>
      </w:pBdr>
      <w:tabs>
        <w:tab w:val="clear" w:pos="4819"/>
        <w:tab w:val="clear" w:pos="9071"/>
      </w:tabs>
      <w:jc w:val="center"/>
      <w:rPr>
        <w:rFonts w:ascii="Times New Roman Bold" w:hAnsi="Times New Roman Bold"/>
      </w:rPr>
    </w:pPr>
    <w:r>
      <w:rPr>
        <w:rStyle w:val="PageNumber"/>
      </w:rPr>
      <w:t>©ELEXON Limited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B3F" w:rsidRDefault="000E07CC">
      <w:r>
        <w:separator/>
      </w:r>
    </w:p>
  </w:footnote>
  <w:footnote w:type="continuationSeparator" w:id="0">
    <w:p w:rsidR="00485B3F" w:rsidRDefault="000E07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B3F" w:rsidRDefault="000E07CC">
    <w:pPr>
      <w:pStyle w:val="Header"/>
      <w:pBdr>
        <w:bottom w:val="single" w:sz="2" w:space="6" w:color="auto"/>
      </w:pBdr>
      <w:tabs>
        <w:tab w:val="clear" w:pos="4819"/>
        <w:tab w:val="clear" w:pos="9071"/>
        <w:tab w:val="center" w:pos="4536"/>
        <w:tab w:val="right" w:pos="9072"/>
      </w:tabs>
      <w:rPr>
        <w:rFonts w:ascii="Times New Roman" w:hAnsi="Times New Roman"/>
        <w:b/>
      </w:rPr>
    </w:pPr>
    <w:r>
      <w:rPr>
        <w:rFonts w:ascii="Times New Roman" w:hAnsi="Times New Roman"/>
        <w:b/>
      </w:rPr>
      <w:t>BSCP41</w:t>
    </w:r>
    <w:r>
      <w:rPr>
        <w:rFonts w:ascii="Times New Roman" w:hAnsi="Times New Roman"/>
        <w:b/>
      </w:rPr>
      <w:tab/>
      <w:t>Report Requests and Authorisations</w:t>
    </w:r>
    <w:r>
      <w:rPr>
        <w:rFonts w:ascii="Times New Roman" w:hAnsi="Times New Roman"/>
        <w:b/>
      </w:rPr>
      <w:tab/>
    </w:r>
    <w:fldSimple w:instr=" DOCPROPERTY  &quot;Version Number&quot;  \* MERGEFORMAT ">
      <w:r>
        <w:rPr>
          <w:rFonts w:ascii="Times New Roman" w:hAnsi="Times New Roman"/>
          <w:b/>
        </w:rPr>
        <w:t>Version 8.0</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F42BB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370D6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32EEC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FFA14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0A0A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9699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BA58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C849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CC7A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42D4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6214EC"/>
    <w:multiLevelType w:val="singleLevel"/>
    <w:tmpl w:val="9A787010"/>
    <w:lvl w:ilvl="0">
      <w:start w:val="1"/>
      <w:numFmt w:val="bullet"/>
      <w:lvlText w:val=""/>
      <w:lvlJc w:val="left"/>
      <w:pPr>
        <w:tabs>
          <w:tab w:val="num" w:pos="0"/>
        </w:tabs>
        <w:ind w:left="360" w:hanging="360"/>
      </w:pPr>
      <w:rPr>
        <w:rFonts w:ascii="Symbol" w:hAnsi="Symbol" w:hint="default"/>
      </w:rPr>
    </w:lvl>
  </w:abstractNum>
  <w:abstractNum w:abstractNumId="11" w15:restartNumberingAfterBreak="0">
    <w:nsid w:val="15C84873"/>
    <w:multiLevelType w:val="multilevel"/>
    <w:tmpl w:val="A014C3EC"/>
    <w:lvl w:ilvl="0">
      <w:start w:val="1"/>
      <w:numFmt w:val="lowerLetter"/>
      <w:lvlText w:val="(%1)"/>
      <w:lvlJc w:val="left"/>
      <w:pPr>
        <w:tabs>
          <w:tab w:val="num" w:pos="2154"/>
        </w:tabs>
        <w:ind w:left="2154" w:hanging="1434"/>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15:restartNumberingAfterBreak="0">
    <w:nsid w:val="17F66C83"/>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19156FE6"/>
    <w:multiLevelType w:val="multilevel"/>
    <w:tmpl w:val="480C5E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3A829EE"/>
    <w:multiLevelType w:val="multilevel"/>
    <w:tmpl w:val="894E01F4"/>
    <w:lvl w:ilvl="0">
      <w:start w:val="1"/>
      <w:numFmt w:val="decimal"/>
      <w:pStyle w:val="Heading1"/>
      <w:lvlText w:val="%1."/>
      <w:lvlJc w:val="left"/>
      <w:pPr>
        <w:tabs>
          <w:tab w:val="num" w:pos="1440"/>
        </w:tabs>
        <w:ind w:left="1440" w:hanging="720"/>
      </w:pPr>
    </w:lvl>
    <w:lvl w:ilvl="1">
      <w:start w:val="1"/>
      <w:numFmt w:val="decimal"/>
      <w:pStyle w:val="Heading2"/>
      <w:lvlText w:val="%1.%2"/>
      <w:lvlJc w:val="left"/>
      <w:pPr>
        <w:tabs>
          <w:tab w:val="num" w:pos="720"/>
        </w:tabs>
        <w:ind w:left="720" w:firstLine="0"/>
      </w:pPr>
    </w:lvl>
    <w:lvl w:ilvl="2">
      <w:start w:val="1"/>
      <w:numFmt w:val="decimal"/>
      <w:pStyle w:val="Heading3"/>
      <w:lvlText w:val="%1.%2.%3"/>
      <w:lvlJc w:val="left"/>
      <w:pPr>
        <w:tabs>
          <w:tab w:val="num" w:pos="720"/>
        </w:tabs>
        <w:ind w:left="720" w:firstLine="0"/>
      </w:pPr>
    </w:lvl>
    <w:lvl w:ilvl="3">
      <w:start w:val="1"/>
      <w:numFmt w:val="decimal"/>
      <w:pStyle w:val="Heading4"/>
      <w:lvlText w:val="%1.%2.%3.%4"/>
      <w:lvlJc w:val="left"/>
      <w:pPr>
        <w:tabs>
          <w:tab w:val="num" w:pos="720"/>
        </w:tabs>
        <w:ind w:left="720" w:firstLine="0"/>
      </w:pPr>
    </w:lvl>
    <w:lvl w:ilvl="4">
      <w:start w:val="1"/>
      <w:numFmt w:val="decimal"/>
      <w:pStyle w:val="Heading5"/>
      <w:lvlText w:val="%1.%2.%3.%4.%5"/>
      <w:lvlJc w:val="left"/>
      <w:pPr>
        <w:tabs>
          <w:tab w:val="num" w:pos="720"/>
        </w:tabs>
        <w:ind w:left="720" w:firstLine="0"/>
      </w:pPr>
    </w:lvl>
    <w:lvl w:ilvl="5">
      <w:start w:val="1"/>
      <w:numFmt w:val="decimal"/>
      <w:pStyle w:val="Heading6"/>
      <w:lvlText w:val="%1.%2.%3.%4.%5.%6"/>
      <w:lvlJc w:val="left"/>
      <w:pPr>
        <w:tabs>
          <w:tab w:val="num" w:pos="720"/>
        </w:tabs>
        <w:ind w:left="720" w:firstLine="0"/>
      </w:pPr>
    </w:lvl>
    <w:lvl w:ilvl="6">
      <w:start w:val="1"/>
      <w:numFmt w:val="decimal"/>
      <w:pStyle w:val="Heading7"/>
      <w:lvlText w:val="%1.%2.%3.%4.%5.%6.%7"/>
      <w:lvlJc w:val="left"/>
      <w:pPr>
        <w:tabs>
          <w:tab w:val="num" w:pos="720"/>
        </w:tabs>
        <w:ind w:left="720" w:firstLine="0"/>
      </w:pPr>
    </w:lvl>
    <w:lvl w:ilvl="7">
      <w:start w:val="1"/>
      <w:numFmt w:val="decimal"/>
      <w:pStyle w:val="Heading8"/>
      <w:lvlText w:val="%1.%2.%3.%4.%5.%6.%7.%8"/>
      <w:lvlJc w:val="left"/>
      <w:pPr>
        <w:tabs>
          <w:tab w:val="num" w:pos="720"/>
        </w:tabs>
        <w:ind w:left="720" w:firstLine="0"/>
      </w:pPr>
    </w:lvl>
    <w:lvl w:ilvl="8">
      <w:start w:val="1"/>
      <w:numFmt w:val="decimal"/>
      <w:pStyle w:val="Heading9"/>
      <w:lvlText w:val="%1.%2.%3.%4.%5.%6.%7.%8.%9"/>
      <w:lvlJc w:val="left"/>
      <w:pPr>
        <w:tabs>
          <w:tab w:val="num" w:pos="720"/>
        </w:tabs>
        <w:ind w:left="720" w:firstLine="0"/>
      </w:pPr>
    </w:lvl>
  </w:abstractNum>
  <w:num w:numId="1">
    <w:abstractNumId w:val="12"/>
  </w:num>
  <w:num w:numId="2">
    <w:abstractNumId w:val="0"/>
  </w:num>
  <w:num w:numId="3">
    <w:abstractNumId w:val="9"/>
  </w:num>
  <w:num w:numId="4">
    <w:abstractNumId w:val="14"/>
  </w:num>
  <w:num w:numId="5">
    <w:abstractNumId w:val="11"/>
  </w:num>
  <w:num w:numId="6">
    <w:abstractNumId w:val="10"/>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B3F"/>
    <w:rsid w:val="000E07CC"/>
    <w:rsid w:val="00300ACD"/>
    <w:rsid w:val="00485B3F"/>
    <w:rsid w:val="007C1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5:docId w15:val="{5AF1CA88-B3D9-481B-9243-FBA62816A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pageBreakBefore/>
      <w:numPr>
        <w:numId w:val="4"/>
      </w:numPr>
      <w:spacing w:before="240" w:after="120"/>
      <w:outlineLvl w:val="0"/>
    </w:pPr>
    <w:rPr>
      <w:b/>
      <w:noProof/>
      <w:kern w:val="28"/>
      <w:sz w:val="28"/>
    </w:rPr>
  </w:style>
  <w:style w:type="paragraph" w:styleId="Heading2">
    <w:name w:val="heading 2"/>
    <w:basedOn w:val="Normal"/>
    <w:next w:val="Normal"/>
    <w:qFormat/>
    <w:pPr>
      <w:keepNext/>
      <w:numPr>
        <w:ilvl w:val="1"/>
        <w:numId w:val="4"/>
      </w:numPr>
      <w:spacing w:before="120" w:after="120"/>
      <w:outlineLvl w:val="1"/>
    </w:pPr>
    <w:rPr>
      <w:rFonts w:ascii="Times New Roman Bold" w:hAnsi="Times New Roman Bold"/>
      <w:b/>
      <w:noProof/>
      <w:sz w:val="24"/>
    </w:rPr>
  </w:style>
  <w:style w:type="paragraph" w:styleId="Heading3">
    <w:name w:val="heading 3"/>
    <w:basedOn w:val="Normal"/>
    <w:next w:val="Normal"/>
    <w:qFormat/>
    <w:pPr>
      <w:keepNext/>
      <w:numPr>
        <w:ilvl w:val="2"/>
        <w:numId w:val="4"/>
      </w:numPr>
      <w:spacing w:before="240" w:after="60"/>
      <w:outlineLvl w:val="2"/>
    </w:pPr>
    <w:rPr>
      <w:b/>
      <w:noProof/>
      <w:sz w:val="24"/>
    </w:rPr>
  </w:style>
  <w:style w:type="paragraph" w:styleId="Heading4">
    <w:name w:val="heading 4"/>
    <w:basedOn w:val="Normal"/>
    <w:next w:val="TOC3"/>
    <w:qFormat/>
    <w:pPr>
      <w:numPr>
        <w:ilvl w:val="3"/>
        <w:numId w:val="4"/>
      </w:numPr>
      <w:outlineLvl w:val="3"/>
    </w:pPr>
    <w:rPr>
      <w:rFonts w:ascii="Dutch801BM" w:hAnsi="Dutch801BM"/>
      <w:noProof/>
      <w:sz w:val="24"/>
      <w:u w:val="single"/>
    </w:rPr>
  </w:style>
  <w:style w:type="paragraph" w:styleId="Heading5">
    <w:name w:val="heading 5"/>
    <w:basedOn w:val="Normal"/>
    <w:next w:val="TOC3"/>
    <w:qFormat/>
    <w:pPr>
      <w:numPr>
        <w:ilvl w:val="4"/>
        <w:numId w:val="4"/>
      </w:numPr>
      <w:outlineLvl w:val="4"/>
    </w:pPr>
    <w:rPr>
      <w:rFonts w:ascii="Dutch801BM" w:hAnsi="Dutch801BM"/>
      <w:b/>
      <w:noProof/>
    </w:rPr>
  </w:style>
  <w:style w:type="paragraph" w:styleId="Heading6">
    <w:name w:val="heading 6"/>
    <w:basedOn w:val="Normal"/>
    <w:next w:val="TOC3"/>
    <w:qFormat/>
    <w:pPr>
      <w:numPr>
        <w:ilvl w:val="5"/>
        <w:numId w:val="4"/>
      </w:numPr>
      <w:outlineLvl w:val="5"/>
    </w:pPr>
    <w:rPr>
      <w:rFonts w:ascii="Dutch801BM" w:hAnsi="Dutch801BM"/>
      <w:noProof/>
      <w:u w:val="single"/>
    </w:rPr>
  </w:style>
  <w:style w:type="paragraph" w:styleId="Heading7">
    <w:name w:val="heading 7"/>
    <w:basedOn w:val="Normal"/>
    <w:next w:val="TOC3"/>
    <w:qFormat/>
    <w:pPr>
      <w:numPr>
        <w:ilvl w:val="6"/>
        <w:numId w:val="4"/>
      </w:numPr>
      <w:outlineLvl w:val="6"/>
    </w:pPr>
    <w:rPr>
      <w:rFonts w:ascii="Dutch801BM" w:hAnsi="Dutch801BM"/>
      <w:i/>
      <w:noProof/>
    </w:rPr>
  </w:style>
  <w:style w:type="paragraph" w:styleId="Heading8">
    <w:name w:val="heading 8"/>
    <w:basedOn w:val="Normal"/>
    <w:next w:val="TOC3"/>
    <w:qFormat/>
    <w:pPr>
      <w:numPr>
        <w:ilvl w:val="7"/>
        <w:numId w:val="4"/>
      </w:numPr>
      <w:outlineLvl w:val="7"/>
    </w:pPr>
    <w:rPr>
      <w:rFonts w:ascii="Dutch801BM" w:hAnsi="Dutch801BM"/>
      <w:i/>
      <w:noProof/>
    </w:rPr>
  </w:style>
  <w:style w:type="paragraph" w:styleId="Heading9">
    <w:name w:val="heading 9"/>
    <w:basedOn w:val="Normal"/>
    <w:next w:val="TOC3"/>
    <w:qFormat/>
    <w:pPr>
      <w:numPr>
        <w:ilvl w:val="8"/>
        <w:numId w:val="4"/>
      </w:numPr>
      <w:outlineLvl w:val="8"/>
    </w:pPr>
    <w:rPr>
      <w:rFonts w:ascii="Dutch801BM" w:hAnsi="Dutch801BM"/>
      <w: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pPr>
      <w:ind w:left="200"/>
    </w:pPr>
  </w:style>
  <w:style w:type="paragraph" w:styleId="BodyText3">
    <w:name w:val="Body Text 3"/>
    <w:basedOn w:val="Normal"/>
    <w:pPr>
      <w:pBdr>
        <w:top w:val="double" w:sz="6" w:space="1" w:color="auto"/>
        <w:left w:val="double" w:sz="6" w:space="1" w:color="auto"/>
        <w:bottom w:val="double" w:sz="6" w:space="1" w:color="auto"/>
        <w:right w:val="double" w:sz="6" w:space="1" w:color="auto"/>
      </w:pBdr>
      <w:jc w:val="both"/>
    </w:pPr>
    <w:rPr>
      <w:rFonts w:ascii="Dutch801BM" w:hAnsi="Dutch801BM"/>
      <w:noProof/>
    </w:rPr>
  </w:style>
  <w:style w:type="paragraph" w:styleId="Footer">
    <w:name w:val="footer"/>
    <w:basedOn w:val="Normal"/>
    <w:pPr>
      <w:pBdr>
        <w:top w:val="single" w:sz="4" w:space="1" w:color="auto"/>
      </w:pBdr>
      <w:tabs>
        <w:tab w:val="center" w:pos="4819"/>
        <w:tab w:val="right" w:pos="9071"/>
      </w:tabs>
    </w:pPr>
    <w:rPr>
      <w:b/>
      <w:noProof/>
    </w:rPr>
  </w:style>
  <w:style w:type="paragraph" w:styleId="TOC1">
    <w:name w:val="toc 1"/>
    <w:basedOn w:val="Normal"/>
    <w:next w:val="Normal"/>
    <w:autoRedefine/>
    <w:uiPriority w:val="39"/>
    <w:pPr>
      <w:spacing w:before="240"/>
    </w:pPr>
    <w:rPr>
      <w:rFonts w:ascii="Times New Roman Bold" w:hAnsi="Times New Roman Bold"/>
      <w:b/>
      <w:caps/>
      <w:sz w:val="24"/>
    </w:rPr>
  </w:style>
  <w:style w:type="paragraph" w:styleId="TOC2">
    <w:name w:val="toc 2"/>
    <w:basedOn w:val="Normal"/>
    <w:next w:val="Normal"/>
    <w:autoRedefine/>
    <w:uiPriority w:val="39"/>
    <w:pPr>
      <w:spacing w:before="120"/>
    </w:pPr>
    <w:rPr>
      <w:b/>
    </w:rPr>
  </w:style>
  <w:style w:type="paragraph" w:styleId="BodyTextIndent">
    <w:name w:val="Body Text Indent"/>
    <w:basedOn w:val="Normal"/>
    <w:pPr>
      <w:tabs>
        <w:tab w:val="left" w:pos="-1440"/>
        <w:tab w:val="left" w:pos="-720"/>
        <w:tab w:val="left" w:pos="1"/>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pPr>
    <w:rPr>
      <w:i/>
      <w:noProof/>
      <w:sz w:val="24"/>
    </w:rPr>
  </w:style>
  <w:style w:type="paragraph" w:styleId="BodyText2">
    <w:name w:val="Body Text 2"/>
    <w:basedOn w:val="Normal"/>
    <w:pPr>
      <w:tabs>
        <w:tab w:val="left" w:pos="-1440"/>
        <w:tab w:val="left" w:pos="-720"/>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noProof/>
      <w:sz w:val="24"/>
    </w:rPr>
  </w:style>
  <w:style w:type="character" w:styleId="FootnoteReference">
    <w:name w:val="footnote reference"/>
    <w:basedOn w:val="DefaultParagraphFont"/>
    <w:semiHidden/>
    <w:rPr>
      <w:position w:val="6"/>
      <w:sz w:val="16"/>
    </w:rPr>
  </w:style>
  <w:style w:type="paragraph" w:styleId="Header">
    <w:name w:val="header"/>
    <w:basedOn w:val="Normal"/>
    <w:pPr>
      <w:tabs>
        <w:tab w:val="center" w:pos="4819"/>
        <w:tab w:val="right" w:pos="9071"/>
      </w:tabs>
    </w:pPr>
    <w:rPr>
      <w:rFonts w:ascii="Dutch801BM" w:hAnsi="Dutch801BM"/>
      <w:noProof/>
    </w:rPr>
  </w:style>
  <w:style w:type="paragraph" w:styleId="FootnoteText">
    <w:name w:val="footnote text"/>
    <w:basedOn w:val="Normal"/>
    <w:semiHidden/>
    <w:rPr>
      <w:rFonts w:ascii="Dutch801BM" w:hAnsi="Dutch801BM"/>
      <w:noProof/>
    </w:rPr>
  </w:style>
  <w:style w:type="paragraph" w:customStyle="1" w:styleId="APHFPort">
    <w:name w:val="AP_HF_Port"/>
    <w:basedOn w:val="Normal"/>
    <w:pPr>
      <w:tabs>
        <w:tab w:val="center" w:pos="4464"/>
        <w:tab w:val="right" w:pos="8928"/>
      </w:tabs>
      <w:suppressAutoHyphens/>
      <w:jc w:val="both"/>
    </w:pPr>
    <w:rPr>
      <w:b/>
      <w:spacing w:val="-3"/>
      <w14:shadow w14:blurRad="50800" w14:dist="38100" w14:dir="2700000" w14:sx="100000" w14:sy="100000" w14:kx="0" w14:ky="0" w14:algn="tl">
        <w14:srgbClr w14:val="000000">
          <w14:alpha w14:val="60000"/>
        </w14:srgbClr>
      </w14:shadow>
    </w:rPr>
  </w:style>
  <w:style w:type="character" w:styleId="PageNumber">
    <w:name w:val="page number"/>
    <w:basedOn w:val="DefaultParagraphFont"/>
  </w:style>
  <w:style w:type="paragraph" w:styleId="TOC4">
    <w:name w:val="toc 4"/>
    <w:basedOn w:val="Normal"/>
    <w:next w:val="Normal"/>
    <w:autoRedefine/>
    <w:semiHidden/>
    <w:pPr>
      <w:ind w:left="400"/>
    </w:p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 w:type="paragraph" w:styleId="BodyTextIndent2">
    <w:name w:val="Body Text Indent 2"/>
    <w:basedOn w:val="Normal"/>
    <w:pPr>
      <w:ind w:left="709"/>
      <w:jc w:val="both"/>
    </w:pPr>
    <w:rPr>
      <w:sz w:val="24"/>
    </w:rPr>
  </w:style>
  <w:style w:type="paragraph" w:styleId="BodyText">
    <w:name w:val="Body Text"/>
    <w:basedOn w:val="Normal"/>
    <w:pPr>
      <w:tabs>
        <w:tab w:val="left" w:pos="-1440"/>
        <w:tab w:val="left" w:pos="-720"/>
      </w:tabs>
      <w:suppressAutoHyphens/>
      <w:spacing w:line="300" w:lineRule="auto"/>
      <w:jc w:val="both"/>
    </w:pPr>
  </w:style>
  <w:style w:type="paragraph" w:styleId="BodyTextIndent3">
    <w:name w:val="Body Text Indent 3"/>
    <w:basedOn w:val="Normal"/>
    <w:pPr>
      <w:tabs>
        <w:tab w:val="left" w:pos="-1440"/>
        <w:tab w:val="left" w:pos="-720"/>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Pr>
      <w:sz w:val="24"/>
    </w:r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1440"/>
        <w:tab w:val="clear" w:pos="-720"/>
      </w:tabs>
      <w:suppressAutoHyphens w:val="0"/>
      <w:spacing w:after="120" w:line="240" w:lineRule="auto"/>
      <w:ind w:firstLine="210"/>
      <w:jc w:val="left"/>
    </w:pPr>
  </w:style>
  <w:style w:type="paragraph" w:styleId="BodyTextFirstIndent2">
    <w:name w:val="Body Text First Indent 2"/>
    <w:basedOn w:val="BodyTextIndent"/>
    <w:pPr>
      <w:tabs>
        <w:tab w:val="clear" w:pos="-1440"/>
        <w:tab w:val="clear" w:pos="-720"/>
        <w:tab w:val="clear" w:pos="1"/>
        <w:tab w:val="clear" w:pos="1440"/>
        <w:tab w:val="clear" w:pos="1800"/>
        <w:tab w:val="clear" w:pos="21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20"/>
      <w:ind w:left="283" w:firstLine="210"/>
      <w:jc w:val="left"/>
    </w:pPr>
    <w:rPr>
      <w:i w:val="0"/>
      <w:noProof w:val="0"/>
      <w:sz w:val="20"/>
      <w:lang w:val="en-US"/>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customStyle="1" w:styleId="ccHeading1">
    <w:name w:val="ccHeading1"/>
    <w:basedOn w:val="ccNormal"/>
    <w:pPr>
      <w:spacing w:before="360" w:after="120"/>
      <w:outlineLvl w:val="0"/>
    </w:pPr>
    <w:rPr>
      <w:b/>
    </w:rPr>
  </w:style>
  <w:style w:type="paragraph" w:customStyle="1" w:styleId="ccNormal">
    <w:name w:val="ccNormal"/>
    <w:basedOn w:val="Normal"/>
    <w:pPr>
      <w:spacing w:line="280" w:lineRule="atLeast"/>
      <w:jc w:val="both"/>
    </w:pPr>
    <w:rPr>
      <w:rFonts w:ascii="Tahoma" w:eastAsia="Times" w:hAnsi="Tahoma"/>
    </w:rPr>
  </w:style>
  <w:style w:type="paragraph" w:customStyle="1" w:styleId="ELEXONBody">
    <w:name w:val="ELEXON Body"/>
    <w:basedOn w:val="Normal"/>
    <w:pPr>
      <w:spacing w:after="140" w:line="280" w:lineRule="exact"/>
      <w:ind w:left="1080"/>
    </w:pPr>
    <w:rPr>
      <w:rFonts w:ascii="Tahoma" w:eastAsia="Times" w:hAnsi="Tahoma"/>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pPr>
      <w:spacing w:after="160"/>
    </w:pPr>
    <w:rPr>
      <w:rFonts w:ascii="Tahoma" w:hAnsi="Tahoma"/>
      <w:sz w:val="16"/>
    </w:rPr>
  </w:style>
  <w:style w:type="paragraph" w:customStyle="1" w:styleId="CoverHeading">
    <w:name w:val="Cover Heading"/>
    <w:link w:val="CoverHeadingChar"/>
    <w:pPr>
      <w:spacing w:before="113" w:after="113"/>
    </w:pPr>
    <w:rPr>
      <w:rFonts w:ascii="Tahoma" w:hAnsi="Tahoma"/>
      <w:b/>
      <w:szCs w:val="24"/>
    </w:rPr>
  </w:style>
  <w:style w:type="character" w:customStyle="1" w:styleId="CoverHeadingChar">
    <w:name w:val="Cover Heading Char"/>
    <w:basedOn w:val="DefaultParagraphFont"/>
    <w:link w:val="CoverHeading"/>
    <w:rPr>
      <w:rFonts w:ascii="Tahoma" w:hAnsi="Tahoma"/>
      <w:b/>
      <w:szCs w:val="24"/>
      <w:lang w:val="en-GB" w:eastAsia="en-GB" w:bidi="ar-SA"/>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945D8-D68E-4039-8BD5-9546393AD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974</Words>
  <Characters>5976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BSCP41: Report Requests and Authorisations</vt:lpstr>
    </vt:vector>
  </TitlesOfParts>
  <Company>ELEXON</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BSCP41: Report Requests and Authorisations</dc:title>
  <dc:subject>Word versions of forms in BSCP41: Report Requests and Authorisations</dc:subject>
  <dc:creator>ELEXON</dc:creator>
  <cp:keywords>BSCP41,Report,Requests,Authorisations</cp:keywords>
  <cp:lastModifiedBy>Deborah Chapman</cp:lastModifiedBy>
  <cp:revision>2</cp:revision>
  <cp:lastPrinted>2019-02-08T07:17:00Z</cp:lastPrinted>
  <dcterms:created xsi:type="dcterms:W3CDTF">2019-02-12T15:57:00Z</dcterms:created>
  <dcterms:modified xsi:type="dcterms:W3CDTF">2019-02-12T15:57:00Z</dcterms:modified>
  <cp:category>BSCP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Version 8.0</vt:lpwstr>
  </property>
  <property fmtid="{D5CDD505-2E9C-101B-9397-08002B2CF9AE}" pid="3" name="Effective Date">
    <vt:lpwstr>28 February 2019</vt:lpwstr>
  </property>
</Properties>
</file>