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:rsidTr="00EA1424">
        <w:trPr>
          <w:trHeight w:val="1174"/>
        </w:trPr>
        <w:tc>
          <w:tcPr>
            <w:tcW w:w="8215" w:type="dxa"/>
          </w:tcPr>
          <w:p w:rsidR="0013771E" w:rsidRPr="00F71BF5" w:rsidRDefault="00DD40F9" w:rsidP="00046172">
            <w:pPr>
              <w:pStyle w:val="Heading2"/>
              <w:outlineLvl w:val="1"/>
            </w:pPr>
            <w:r w:rsidRPr="00EA1424">
              <w:rPr>
                <w:sz w:val="48"/>
              </w:rPr>
              <w:t>P</w:t>
            </w:r>
            <w:r w:rsidR="00046172">
              <w:rPr>
                <w:sz w:val="48"/>
              </w:rPr>
              <w:t>455</w:t>
            </w:r>
            <w:r w:rsidR="009E6A73" w:rsidRPr="00EA1424">
              <w:rPr>
                <w:sz w:val="48"/>
              </w:rPr>
              <w:t xml:space="preserve"> </w:t>
            </w:r>
            <w:r w:rsidR="0013771E" w:rsidRPr="00EA1424">
              <w:rPr>
                <w:sz w:val="48"/>
              </w:rPr>
              <w:t>‘</w:t>
            </w:r>
            <w:r w:rsidR="00046172">
              <w:rPr>
                <w:sz w:val="48"/>
              </w:rPr>
              <w:t>On-Site Aggregation as a method to facilitate Third Party Access</w:t>
            </w:r>
            <w:r w:rsidR="0013771E" w:rsidRPr="00EA1424">
              <w:rPr>
                <w:sz w:val="48"/>
              </w:rPr>
              <w:t>’</w:t>
            </w:r>
          </w:p>
        </w:tc>
      </w:tr>
    </w:tbl>
    <w:p w:rsidR="0012288A" w:rsidRDefault="00F256CD" w:rsidP="00DD40F9">
      <w:pPr>
        <w:pStyle w:val="Heading9"/>
      </w:pPr>
      <w:r>
        <w:t>Response Form</w:t>
      </w:r>
    </w:p>
    <w:p w:rsidR="00500C1C" w:rsidRDefault="00500C1C" w:rsidP="00500C1C">
      <w:pPr>
        <w:spacing w:after="180"/>
      </w:pPr>
      <w:r>
        <w:t xml:space="preserve">We welcome your responses to the questions set out in this response form. To help us understand your </w:t>
      </w:r>
      <w:r w:rsidR="00101335">
        <w:t>views</w:t>
      </w:r>
      <w:r>
        <w:t xml:space="preserve">, please provide supporting reasons. We encourage you to provide financial information showing any costs and/or benefits of this change to your business. </w:t>
      </w:r>
    </w:p>
    <w:p w:rsidR="00462D20" w:rsidRDefault="00101335" w:rsidP="00500C1C">
      <w:pPr>
        <w:spacing w:after="180"/>
      </w:pPr>
      <w:r>
        <w:t>I</w:t>
      </w:r>
      <w:r w:rsidR="00462D20" w:rsidRPr="00462D20">
        <w:t>f you responded to the Assessment Procedure Consultation and your views have not changed, you can let us know in the ‘Your Details’ section.</w:t>
      </w:r>
    </w:p>
    <w:p w:rsidR="0013771E" w:rsidRDefault="00CB0B7C" w:rsidP="00500C1C">
      <w:pPr>
        <w:pStyle w:val="BodyText"/>
      </w:pPr>
      <w:r>
        <w:rPr>
          <w:b/>
        </w:rPr>
        <w:t>Elexon</w:t>
      </w:r>
      <w:r w:rsidR="00500C1C" w:rsidRPr="000C13EE">
        <w:rPr>
          <w:b/>
        </w:rPr>
        <w:t xml:space="preserve"> can treat any information provided as confidential if you request this</w:t>
      </w:r>
      <w:r w:rsidR="00500C1C">
        <w:t>, although we will provide all information to the Authority.</w:t>
      </w:r>
      <w:r w:rsidR="00471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F5FF3B" wp14:editId="294D5A32">
                <wp:simplePos x="0" y="0"/>
                <wp:positionH relativeFrom="page">
                  <wp:posOffset>6010275</wp:posOffset>
                </wp:positionH>
                <wp:positionV relativeFrom="page">
                  <wp:posOffset>4021455</wp:posOffset>
                </wp:positionV>
                <wp:extent cx="1373505" cy="3884295"/>
                <wp:effectExtent l="0" t="0" r="17145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471492" w:rsidTr="005E24D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C5DBEF" w:themeColor="accent4" w:themeTint="99"/>
                                  </w:tcBorders>
                                  <w:shd w:val="clear" w:color="auto" w:fill="auto"/>
                                </w:tcPr>
                                <w:p w:rsidR="00471492" w:rsidRPr="00CE30BF" w:rsidRDefault="00471492" w:rsidP="00057D88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6244C3" wp14:editId="75759A73">
                                        <wp:extent cx="282773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773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71492" w:rsidTr="005E24D7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C5DBEF" w:themeColor="accent4" w:themeTint="99"/>
                                    <w:bottom w:val="single" w:sz="4" w:space="0" w:color="C5DBEF" w:themeColor="accent4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1492" w:rsidRPr="00CE30BF" w:rsidRDefault="00471492" w:rsidP="00CB0B7C">
                                  <w:pPr>
                                    <w:pStyle w:val="Footer"/>
                                    <w:ind w:left="57"/>
                                    <w:rPr>
                                      <w:b/>
                                    </w:rPr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471492" w:rsidTr="005E24D7">
                              <w:trPr>
                                <w:trHeight w:val="964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C5DBEF" w:themeColor="accent4" w:themeTint="99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71492" w:rsidRPr="00057D88" w:rsidRDefault="00471492" w:rsidP="00CB0B7C">
                                  <w:pPr>
                                    <w:pStyle w:val="Footer"/>
                                    <w:ind w:left="57" w:right="52"/>
                                  </w:pPr>
                                  <w:r>
                                    <w:t>We invite you to respond</w:t>
                                  </w:r>
                                  <w:r w:rsidRPr="002635C9">
                                    <w:t xml:space="preserve"> to the questions in </w:t>
                                  </w:r>
                                  <w:r>
                                    <w:t xml:space="preserve">this form. </w:t>
                                  </w:r>
                                </w:p>
                              </w:tc>
                            </w:tr>
                            <w:tr w:rsidR="00471492" w:rsidTr="005E24D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C5DBEF" w:themeColor="accent4" w:themeTint="99"/>
                                  </w:tcBorders>
                                  <w:shd w:val="clear" w:color="auto" w:fill="auto"/>
                                </w:tcPr>
                                <w:p w:rsidR="00471492" w:rsidRPr="00CE30BF" w:rsidRDefault="00471492" w:rsidP="00CB0B7C">
                                  <w:pPr>
                                    <w:pStyle w:val="Footer"/>
                                    <w:ind w:left="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01542CA" wp14:editId="62C155E5">
                                        <wp:extent cx="282773" cy="285750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773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71492" w:rsidTr="005E24D7">
                              <w:trPr>
                                <w:trHeight w:val="515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C5DBEF" w:themeColor="accent4" w:themeTint="99"/>
                                    <w:bottom w:val="single" w:sz="4" w:space="0" w:color="C5DBEF" w:themeColor="accent4" w:themeTint="99"/>
                                  </w:tcBorders>
                                  <w:shd w:val="clear" w:color="auto" w:fill="auto"/>
                                </w:tcPr>
                                <w:p w:rsidR="00471492" w:rsidRPr="002635C9" w:rsidRDefault="00471492" w:rsidP="00CB0B7C">
                                  <w:pPr>
                                    <w:pStyle w:val="Footer"/>
                                    <w:ind w:left="57"/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471492" w:rsidTr="005E24D7">
                              <w:trPr>
                                <w:trHeight w:val="2715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C5DBEF" w:themeColor="accent4" w:themeTint="99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71492" w:rsidRPr="0096132C" w:rsidRDefault="00471492" w:rsidP="00CB0B7C">
                                  <w:pPr>
                                    <w:pStyle w:val="Footer"/>
                                    <w:ind w:left="57" w:right="52"/>
                                    <w:rPr>
                                      <w:spacing w:val="-8"/>
                                    </w:rPr>
                                  </w:pPr>
                                  <w:r w:rsidRPr="0096132C">
                                    <w:t>Please send responses, entitled</w:t>
                                  </w:r>
                                  <w:r>
                                    <w:t xml:space="preserve"> </w:t>
                                  </w:r>
                                  <w:r w:rsidRPr="0096132C">
                                    <w:t>‘</w:t>
                                  </w:r>
                                  <w:r>
                                    <w:t>P</w:t>
                                  </w:r>
                                  <w:r w:rsidR="00046172">
                                    <w:t>455</w:t>
                                  </w:r>
                                  <w:r>
                                    <w:t xml:space="preserve"> </w:t>
                                  </w:r>
                                  <w:r w:rsidR="00055C51">
                                    <w:t>Report Phase</w:t>
                                  </w:r>
                                  <w:r w:rsidR="0062349A">
                                    <w:t xml:space="preserve"> Consultation</w:t>
                                  </w:r>
                                  <w:r>
                                    <w:t xml:space="preserve">’, </w:t>
                                  </w:r>
                                  <w:r w:rsidRPr="0096132C">
                                    <w:t>to</w:t>
                                  </w:r>
                                  <w:r>
                                    <w:t xml:space="preserve"> </w:t>
                                  </w:r>
                                  <w:hyperlink r:id="rId13" w:history="1">
                                    <w:r w:rsidR="001C4C15">
                                      <w:rPr>
                                        <w:rStyle w:val="Hyperlink"/>
                                        <w:b/>
                                      </w:rPr>
                                      <w:t>Elexon Support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  <w:r w:rsidRPr="0096132C">
                                    <w:rPr>
                                      <w:spacing w:val="-8"/>
                                    </w:rPr>
                                    <w:t xml:space="preserve">by </w:t>
                                  </w:r>
                                  <w:r w:rsidRPr="0096132C">
                                    <w:rPr>
                                      <w:b/>
                                      <w:spacing w:val="-8"/>
                                    </w:rPr>
                                    <w:t>5pm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13771E">
                                    <w:rPr>
                                      <w:spacing w:val="-8"/>
                                    </w:rPr>
                                    <w:t>on</w:t>
                                  </w:r>
                                </w:p>
                                <w:p w:rsidR="00471492" w:rsidRPr="00CE30BF" w:rsidRDefault="00046172" w:rsidP="00CB0B7C">
                                  <w:pPr>
                                    <w:pStyle w:val="Footer"/>
                                    <w:ind w:left="57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 19 April 2024</w:t>
                                  </w:r>
                                  <w:r w:rsidR="00471492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71492" w:rsidRPr="006C2760" w:rsidRDefault="00471492" w:rsidP="00CB0B7C">
                            <w:pPr>
                              <w:pStyle w:val="Footer"/>
                              <w:spacing w:line="240" w:lineRule="auto"/>
                              <w:ind w:left="5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FF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3.25pt;margin-top:316.65pt;width:108.15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dfrgIAAKs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2226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471492" w:rsidTr="005E24D7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C5DBEF" w:themeColor="accent4" w:themeTint="99"/>
                            </w:tcBorders>
                            <w:shd w:val="clear" w:color="auto" w:fill="auto"/>
                          </w:tcPr>
                          <w:p w:rsidR="00471492" w:rsidRPr="00CE30BF" w:rsidRDefault="00471492" w:rsidP="00057D88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244C3" wp14:editId="75759A73">
                                  <wp:extent cx="282773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73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71492" w:rsidTr="005E24D7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single" w:sz="4" w:space="0" w:color="C5DBEF" w:themeColor="accent4" w:themeTint="99"/>
                              <w:bottom w:val="single" w:sz="4" w:space="0" w:color="C5DBEF" w:themeColor="accent4" w:themeTint="99"/>
                            </w:tcBorders>
                            <w:shd w:val="clear" w:color="auto" w:fill="auto"/>
                            <w:vAlign w:val="center"/>
                          </w:tcPr>
                          <w:p w:rsidR="00471492" w:rsidRPr="00CE30BF" w:rsidRDefault="00471492" w:rsidP="00CB0B7C">
                            <w:pPr>
                              <w:pStyle w:val="Footer"/>
                              <w:ind w:left="57"/>
                              <w:rPr>
                                <w:b/>
                              </w:rPr>
                            </w:pPr>
                            <w:r w:rsidRPr="00CE30BF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471492" w:rsidTr="005E24D7">
                        <w:trPr>
                          <w:trHeight w:val="964"/>
                        </w:trPr>
                        <w:tc>
                          <w:tcPr>
                            <w:tcW w:w="2226" w:type="dxa"/>
                            <w:tcBorders>
                              <w:top w:val="single" w:sz="4" w:space="0" w:color="C5DBEF" w:themeColor="accent4" w:themeTint="99"/>
                              <w:bottom w:val="nil"/>
                            </w:tcBorders>
                            <w:shd w:val="clear" w:color="auto" w:fill="auto"/>
                          </w:tcPr>
                          <w:p w:rsidR="00471492" w:rsidRPr="00057D88" w:rsidRDefault="00471492" w:rsidP="00CB0B7C">
                            <w:pPr>
                              <w:pStyle w:val="Footer"/>
                              <w:ind w:left="57" w:right="52"/>
                            </w:pPr>
                            <w:r>
                              <w:t>We invite you to respond</w:t>
                            </w:r>
                            <w:r w:rsidRPr="002635C9">
                              <w:t xml:space="preserve"> to the questions in </w:t>
                            </w:r>
                            <w:r>
                              <w:t xml:space="preserve">this form. </w:t>
                            </w:r>
                          </w:p>
                        </w:tc>
                      </w:tr>
                      <w:tr w:rsidR="00471492" w:rsidTr="005E24D7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C5DBEF" w:themeColor="accent4" w:themeTint="99"/>
                            </w:tcBorders>
                            <w:shd w:val="clear" w:color="auto" w:fill="auto"/>
                          </w:tcPr>
                          <w:p w:rsidR="00471492" w:rsidRPr="00CE30BF" w:rsidRDefault="00471492" w:rsidP="00CB0B7C">
                            <w:pPr>
                              <w:pStyle w:val="Footer"/>
                              <w:ind w:left="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01542CA" wp14:editId="62C155E5">
                                  <wp:extent cx="282773" cy="28575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73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71492" w:rsidTr="005E24D7">
                        <w:trPr>
                          <w:trHeight w:val="515"/>
                        </w:trPr>
                        <w:tc>
                          <w:tcPr>
                            <w:tcW w:w="2226" w:type="dxa"/>
                            <w:tcBorders>
                              <w:top w:val="single" w:sz="4" w:space="0" w:color="C5DBEF" w:themeColor="accent4" w:themeTint="99"/>
                              <w:bottom w:val="single" w:sz="4" w:space="0" w:color="C5DBEF" w:themeColor="accent4" w:themeTint="99"/>
                            </w:tcBorders>
                            <w:shd w:val="clear" w:color="auto" w:fill="auto"/>
                          </w:tcPr>
                          <w:p w:rsidR="00471492" w:rsidRPr="002635C9" w:rsidRDefault="00471492" w:rsidP="00CB0B7C">
                            <w:pPr>
                              <w:pStyle w:val="Footer"/>
                              <w:ind w:left="57"/>
                            </w:pPr>
                            <w:r w:rsidRPr="00CE30BF">
                              <w:rPr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471492" w:rsidTr="005E24D7">
                        <w:trPr>
                          <w:trHeight w:val="2715"/>
                        </w:trPr>
                        <w:tc>
                          <w:tcPr>
                            <w:tcW w:w="2226" w:type="dxa"/>
                            <w:tcBorders>
                              <w:top w:val="single" w:sz="4" w:space="0" w:color="C5DBEF" w:themeColor="accent4" w:themeTint="99"/>
                              <w:bottom w:val="nil"/>
                            </w:tcBorders>
                            <w:shd w:val="clear" w:color="auto" w:fill="auto"/>
                          </w:tcPr>
                          <w:p w:rsidR="00471492" w:rsidRPr="0096132C" w:rsidRDefault="00471492" w:rsidP="00CB0B7C">
                            <w:pPr>
                              <w:pStyle w:val="Footer"/>
                              <w:ind w:left="57" w:right="52"/>
                              <w:rPr>
                                <w:spacing w:val="-8"/>
                              </w:rPr>
                            </w:pPr>
                            <w:r w:rsidRPr="0096132C">
                              <w:t>Please send responses, entitled</w:t>
                            </w:r>
                            <w:r>
                              <w:t xml:space="preserve"> </w:t>
                            </w:r>
                            <w:r w:rsidRPr="0096132C">
                              <w:t>‘</w:t>
                            </w:r>
                            <w:r>
                              <w:t>P</w:t>
                            </w:r>
                            <w:r w:rsidR="00046172">
                              <w:t>455</w:t>
                            </w:r>
                            <w:r>
                              <w:t xml:space="preserve"> </w:t>
                            </w:r>
                            <w:r w:rsidR="00055C51">
                              <w:t>Report Phase</w:t>
                            </w:r>
                            <w:r w:rsidR="0062349A">
                              <w:t xml:space="preserve"> Consultation</w:t>
                            </w:r>
                            <w:r>
                              <w:t xml:space="preserve">’, </w:t>
                            </w:r>
                            <w:r w:rsidRPr="0096132C">
                              <w:t>to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="001C4C15">
                                <w:rPr>
                                  <w:rStyle w:val="Hyperlink"/>
                                  <w:b/>
                                </w:rPr>
                                <w:t>Elexon Support</w:t>
                              </w:r>
                            </w:hyperlink>
                            <w:r>
                              <w:t xml:space="preserve"> </w:t>
                            </w:r>
                            <w:r w:rsidRPr="0096132C">
                              <w:rPr>
                                <w:spacing w:val="-8"/>
                              </w:rPr>
                              <w:t xml:space="preserve">by </w:t>
                            </w:r>
                            <w:r w:rsidRPr="0096132C">
                              <w:rPr>
                                <w:b/>
                                <w:spacing w:val="-8"/>
                              </w:rPr>
                              <w:t>5pm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3771E">
                              <w:rPr>
                                <w:spacing w:val="-8"/>
                              </w:rPr>
                              <w:t>on</w:t>
                            </w:r>
                          </w:p>
                          <w:p w:rsidR="00471492" w:rsidRPr="00CE30BF" w:rsidRDefault="00046172" w:rsidP="00CB0B7C">
                            <w:pPr>
                              <w:pStyle w:val="Footer"/>
                              <w:ind w:left="57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b/>
                              </w:rPr>
                              <w:t>Friday 19 April 2024</w:t>
                            </w:r>
                            <w:r w:rsidR="00471492">
                              <w:t>.</w:t>
                            </w:r>
                          </w:p>
                        </w:tc>
                      </w:tr>
                    </w:tbl>
                    <w:p w:rsidR="00471492" w:rsidRPr="006C2760" w:rsidRDefault="00471492" w:rsidP="00CB0B7C">
                      <w:pPr>
                        <w:pStyle w:val="Footer"/>
                        <w:spacing w:line="240" w:lineRule="auto"/>
                        <w:ind w:left="57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D706B" w:rsidRDefault="00AD706B" w:rsidP="00DD40F9">
      <w:pPr>
        <w:pStyle w:val="Heading9"/>
      </w:pPr>
      <w:r>
        <w:t xml:space="preserve">Your </w:t>
      </w:r>
      <w:r w:rsidR="00A03039">
        <w:t>D</w:t>
      </w:r>
      <w:r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12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500C1C" w:rsidRPr="004B6745" w:rsidTr="000D2463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</w:tcPr>
          <w:p w:rsidR="00500C1C" w:rsidRPr="00097092" w:rsidRDefault="00500C1C" w:rsidP="0049298F">
            <w:pPr>
              <w:pStyle w:val="TableTitle"/>
            </w:pPr>
            <w:r>
              <w:t>Respondent</w:t>
            </w:r>
          </w:p>
        </w:tc>
      </w:tr>
      <w:tr w:rsidR="00500C1C" w:rsidRPr="00AE002A" w:rsidTr="000D2463">
        <w:trPr>
          <w:cantSplit/>
          <w:trHeight w:val="152"/>
        </w:trPr>
        <w:tc>
          <w:tcPr>
            <w:tcW w:w="2880" w:type="dxa"/>
          </w:tcPr>
          <w:p w:rsidR="00500C1C" w:rsidRPr="00723179" w:rsidRDefault="00500C1C" w:rsidP="0049298F">
            <w:pPr>
              <w:pStyle w:val="TableQuestion"/>
            </w:pPr>
            <w:r w:rsidRPr="00723179">
              <w:t>Name</w:t>
            </w:r>
          </w:p>
        </w:tc>
        <w:tc>
          <w:tcPr>
            <w:tcW w:w="5145" w:type="dxa"/>
          </w:tcPr>
          <w:p w:rsidR="00500C1C" w:rsidRPr="00723179" w:rsidRDefault="00500C1C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name here</w:instrText>
            </w:r>
            <w:r w:rsidRPr="00723179">
              <w:fldChar w:fldCharType="end"/>
            </w:r>
          </w:p>
        </w:tc>
      </w:tr>
      <w:tr w:rsidR="00500C1C" w:rsidRPr="00AE002A" w:rsidTr="000D2463">
        <w:trPr>
          <w:cantSplit/>
          <w:trHeight w:val="152"/>
        </w:trPr>
        <w:tc>
          <w:tcPr>
            <w:tcW w:w="2880" w:type="dxa"/>
          </w:tcPr>
          <w:p w:rsidR="00500C1C" w:rsidRPr="00723179" w:rsidRDefault="00500C1C" w:rsidP="0049298F">
            <w:pPr>
              <w:pStyle w:val="TableQuestion"/>
            </w:pPr>
            <w:r w:rsidRPr="00723179">
              <w:t>Organisation</w:t>
            </w:r>
          </w:p>
        </w:tc>
        <w:tc>
          <w:tcPr>
            <w:tcW w:w="5145" w:type="dxa"/>
          </w:tcPr>
          <w:p w:rsidR="00500C1C" w:rsidRPr="00723179" w:rsidRDefault="00500C1C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organisation's name here</w:instrText>
            </w:r>
            <w:r w:rsidRPr="00723179">
              <w:fldChar w:fldCharType="end"/>
            </w:r>
          </w:p>
        </w:tc>
      </w:tr>
      <w:tr w:rsidR="00500C1C" w:rsidRPr="00AE002A" w:rsidTr="000D2463">
        <w:trPr>
          <w:cantSplit/>
          <w:trHeight w:val="152"/>
        </w:trPr>
        <w:tc>
          <w:tcPr>
            <w:tcW w:w="2880" w:type="dxa"/>
          </w:tcPr>
          <w:p w:rsidR="00500C1C" w:rsidRPr="00723179" w:rsidRDefault="00500C1C" w:rsidP="0049298F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5145" w:type="dxa"/>
          </w:tcPr>
          <w:p w:rsidR="00500C1C" w:rsidRPr="00723179" w:rsidRDefault="00500C1C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a telephone number we can contact you on here</w:instrText>
            </w:r>
            <w:r w:rsidRPr="00723179">
              <w:fldChar w:fldCharType="end"/>
            </w:r>
          </w:p>
        </w:tc>
      </w:tr>
    </w:tbl>
    <w:p w:rsidR="00500C1C" w:rsidRDefault="00500C1C" w:rsidP="00500C1C"/>
    <w:tbl>
      <w:tblPr>
        <w:tblStyle w:val="TableGrid"/>
        <w:tblW w:w="8025" w:type="dxa"/>
        <w:tblInd w:w="15" w:type="dxa"/>
        <w:tblBorders>
          <w:top w:val="single" w:sz="12" w:space="0" w:color="F8981D"/>
          <w:left w:val="single" w:sz="12" w:space="0" w:color="F8981D"/>
          <w:bottom w:val="single" w:sz="12" w:space="0" w:color="F8981D"/>
          <w:right w:val="single" w:sz="12" w:space="0" w:color="F8981D"/>
          <w:insideH w:val="single" w:sz="8" w:space="0" w:color="F8981D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842"/>
        <w:gridCol w:w="1701"/>
        <w:gridCol w:w="1818"/>
      </w:tblGrid>
      <w:tr w:rsidR="007122AC" w:rsidRPr="004B6745" w:rsidTr="0048133D">
        <w:trPr>
          <w:cantSplit/>
          <w:trHeight w:hRule="exact" w:val="397"/>
          <w:tblHeader/>
        </w:trPr>
        <w:tc>
          <w:tcPr>
            <w:tcW w:w="8025" w:type="dxa"/>
            <w:gridSpan w:val="4"/>
            <w:tcBorders>
              <w:bottom w:val="single" w:sz="8" w:space="0" w:color="F8981D"/>
            </w:tcBorders>
            <w:shd w:val="clear" w:color="auto" w:fill="F8981D"/>
            <w:vAlign w:val="center"/>
          </w:tcPr>
          <w:p w:rsidR="007122AC" w:rsidRPr="00097092" w:rsidRDefault="007122AC" w:rsidP="0048133D">
            <w:pPr>
              <w:pStyle w:val="TableTitle"/>
            </w:pPr>
            <w:r>
              <w:t>Parties Represented</w:t>
            </w:r>
          </w:p>
        </w:tc>
      </w:tr>
      <w:tr w:rsidR="007122AC" w:rsidRPr="00AE002A" w:rsidTr="0048133D">
        <w:trPr>
          <w:cantSplit/>
          <w:trHeight w:val="315"/>
        </w:trPr>
        <w:tc>
          <w:tcPr>
            <w:tcW w:w="2664" w:type="dxa"/>
            <w:vMerge w:val="restart"/>
            <w:tcBorders>
              <w:top w:val="single" w:sz="8" w:space="0" w:color="F8981D"/>
              <w:right w:val="single" w:sz="8" w:space="0" w:color="F8981D"/>
            </w:tcBorders>
            <w:shd w:val="clear" w:color="auto" w:fill="auto"/>
          </w:tcPr>
          <w:p w:rsidR="007122AC" w:rsidRPr="00723179" w:rsidRDefault="007122AC" w:rsidP="0048133D">
            <w:pPr>
              <w:pStyle w:val="TableQuestion"/>
            </w:pPr>
            <w:r w:rsidRPr="00462D20">
              <w:t>BSC Party role(s) represented (mark all that apply)</w:t>
            </w:r>
          </w:p>
        </w:tc>
        <w:tc>
          <w:tcPr>
            <w:tcW w:w="1842" w:type="dxa"/>
            <w:tcBorders>
              <w:top w:val="single" w:sz="8" w:space="0" w:color="F8981D"/>
              <w:left w:val="single" w:sz="8" w:space="0" w:color="F8981D"/>
              <w:bottom w:val="single" w:sz="8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1310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Generator</w:t>
            </w:r>
          </w:p>
        </w:tc>
        <w:tc>
          <w:tcPr>
            <w:tcW w:w="1701" w:type="dxa"/>
            <w:tcBorders>
              <w:top w:val="single" w:sz="8" w:space="0" w:color="F8981D"/>
              <w:left w:val="single" w:sz="4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8479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Supplier</w:t>
            </w:r>
          </w:p>
        </w:tc>
        <w:tc>
          <w:tcPr>
            <w:tcW w:w="1818" w:type="dxa"/>
            <w:tcBorders>
              <w:top w:val="single" w:sz="8" w:space="0" w:color="F8981D"/>
              <w:lef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7497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Distributor</w:t>
            </w:r>
          </w:p>
        </w:tc>
      </w:tr>
      <w:tr w:rsidR="007122AC" w:rsidRPr="00AE002A" w:rsidTr="0048133D">
        <w:trPr>
          <w:cantSplit/>
          <w:trHeight w:val="315"/>
        </w:trPr>
        <w:tc>
          <w:tcPr>
            <w:tcW w:w="2664" w:type="dxa"/>
            <w:vMerge/>
            <w:tcBorders>
              <w:right w:val="single" w:sz="8" w:space="0" w:color="F8981D"/>
            </w:tcBorders>
            <w:shd w:val="clear" w:color="auto" w:fill="auto"/>
          </w:tcPr>
          <w:p w:rsidR="007122AC" w:rsidRPr="00462D20" w:rsidRDefault="007122AC" w:rsidP="0048133D">
            <w:pPr>
              <w:pStyle w:val="TableQuestion"/>
            </w:pPr>
          </w:p>
        </w:tc>
        <w:tc>
          <w:tcPr>
            <w:tcW w:w="1842" w:type="dxa"/>
            <w:tcBorders>
              <w:top w:val="single" w:sz="8" w:space="0" w:color="F8981D"/>
              <w:left w:val="single" w:sz="8" w:space="0" w:color="F8981D"/>
              <w:bottom w:val="single" w:sz="8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17110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Interconnector </w:t>
            </w:r>
            <w:r w:rsidR="007122AC">
              <w:br/>
              <w:t xml:space="preserve">     User</w:t>
            </w:r>
          </w:p>
        </w:tc>
        <w:tc>
          <w:tcPr>
            <w:tcW w:w="1701" w:type="dxa"/>
            <w:tcBorders>
              <w:left w:val="single" w:sz="4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0421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Interconnector</w:t>
            </w:r>
            <w:r w:rsidR="007122AC">
              <w:br/>
              <w:t xml:space="preserve">     Administrator</w:t>
            </w:r>
          </w:p>
        </w:tc>
        <w:tc>
          <w:tcPr>
            <w:tcW w:w="1818" w:type="dxa"/>
            <w:tcBorders>
              <w:lef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4508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Interconnector </w:t>
            </w:r>
            <w:r w:rsidR="007122AC">
              <w:br/>
              <w:t xml:space="preserve">     Error Admin</w:t>
            </w:r>
          </w:p>
        </w:tc>
      </w:tr>
      <w:tr w:rsidR="007122AC" w:rsidRPr="00AE002A" w:rsidTr="0048133D">
        <w:trPr>
          <w:cantSplit/>
          <w:trHeight w:val="315"/>
        </w:trPr>
        <w:tc>
          <w:tcPr>
            <w:tcW w:w="2664" w:type="dxa"/>
            <w:vMerge/>
            <w:tcBorders>
              <w:bottom w:val="single" w:sz="8" w:space="0" w:color="F8981D"/>
              <w:right w:val="single" w:sz="8" w:space="0" w:color="F8981D"/>
            </w:tcBorders>
            <w:shd w:val="clear" w:color="auto" w:fill="auto"/>
          </w:tcPr>
          <w:p w:rsidR="007122AC" w:rsidRPr="00462D20" w:rsidRDefault="007122AC" w:rsidP="0048133D">
            <w:pPr>
              <w:pStyle w:val="TableQuestion"/>
            </w:pPr>
          </w:p>
        </w:tc>
        <w:tc>
          <w:tcPr>
            <w:tcW w:w="1842" w:type="dxa"/>
            <w:tcBorders>
              <w:top w:val="single" w:sz="8" w:space="0" w:color="F8981D"/>
              <w:left w:val="single" w:sz="8" w:space="0" w:color="F8981D"/>
              <w:bottom w:val="single" w:sz="8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3712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Non Physical </w:t>
            </w:r>
            <w:r w:rsidR="007122AC">
              <w:br/>
              <w:t xml:space="preserve">     Trader</w:t>
            </w:r>
          </w:p>
        </w:tc>
        <w:tc>
          <w:tcPr>
            <w:tcW w:w="1701" w:type="dxa"/>
            <w:tcBorders>
              <w:left w:val="single" w:sz="4" w:space="0" w:color="F8981D"/>
              <w:bottom w:val="single" w:sz="8" w:space="0" w:color="F8981D"/>
              <w:right w:val="single" w:sz="4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3864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System </w:t>
            </w:r>
            <w:r w:rsidR="007122AC">
              <w:br/>
              <w:t xml:space="preserve">     Operator</w:t>
            </w:r>
          </w:p>
        </w:tc>
        <w:tc>
          <w:tcPr>
            <w:tcW w:w="1818" w:type="dxa"/>
            <w:tcBorders>
              <w:left w:val="single" w:sz="4" w:space="0" w:color="F8981D"/>
              <w:bottom w:val="single" w:sz="8" w:space="0" w:color="F8981D"/>
            </w:tcBorders>
            <w:shd w:val="clear" w:color="auto" w:fill="auto"/>
          </w:tcPr>
          <w:p w:rsidR="007122AC" w:rsidRPr="00723179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1329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Virtual Lead </w:t>
            </w:r>
            <w:r w:rsidR="007122AC">
              <w:br/>
              <w:t xml:space="preserve">     Party</w:t>
            </w:r>
          </w:p>
        </w:tc>
      </w:tr>
      <w:tr w:rsidR="007122AC" w:rsidRPr="00AE002A" w:rsidTr="0048133D">
        <w:trPr>
          <w:cantSplit/>
          <w:trHeight w:val="60"/>
        </w:trPr>
        <w:tc>
          <w:tcPr>
            <w:tcW w:w="2664" w:type="dxa"/>
            <w:vMerge w:val="restart"/>
            <w:tcBorders>
              <w:top w:val="single" w:sz="8" w:space="0" w:color="F8981D"/>
              <w:right w:val="single" w:sz="8" w:space="0" w:color="F8981D"/>
            </w:tcBorders>
            <w:shd w:val="clear" w:color="auto" w:fill="auto"/>
          </w:tcPr>
          <w:p w:rsidR="007122AC" w:rsidRPr="00BE0304" w:rsidRDefault="007122AC" w:rsidP="0048133D">
            <w:pPr>
              <w:pStyle w:val="TableQuestion"/>
            </w:pPr>
            <w:r w:rsidRPr="00462D20">
              <w:t>Non-Party role(s) represented (mark all that apply)</w:t>
            </w:r>
          </w:p>
        </w:tc>
        <w:tc>
          <w:tcPr>
            <w:tcW w:w="1842" w:type="dxa"/>
            <w:tcBorders>
              <w:top w:val="single" w:sz="8" w:space="0" w:color="F8981D"/>
              <w:left w:val="single" w:sz="8" w:space="0" w:color="F8981D"/>
              <w:bottom w:val="single" w:sz="8" w:space="0" w:color="F8981D"/>
              <w:right w:val="single" w:sz="4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9368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ECVNA</w:t>
            </w:r>
          </w:p>
        </w:tc>
        <w:tc>
          <w:tcPr>
            <w:tcW w:w="1701" w:type="dxa"/>
            <w:tcBorders>
              <w:top w:val="single" w:sz="8" w:space="0" w:color="F8981D"/>
              <w:left w:val="single" w:sz="4" w:space="0" w:color="F8981D"/>
              <w:right w:val="single" w:sz="4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809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Trade Body</w:t>
            </w:r>
            <w:r w:rsidR="007122AC">
              <w:rPr>
                <w:rStyle w:val="FootnoteReference"/>
              </w:rPr>
              <w:footnoteReference w:id="1"/>
            </w:r>
          </w:p>
        </w:tc>
        <w:tc>
          <w:tcPr>
            <w:tcW w:w="1818" w:type="dxa"/>
            <w:tcBorders>
              <w:top w:val="single" w:sz="8" w:space="0" w:color="F8981D"/>
              <w:left w:val="single" w:sz="4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822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MVRNA</w:t>
            </w:r>
          </w:p>
        </w:tc>
      </w:tr>
      <w:tr w:rsidR="007122AC" w:rsidRPr="00AE002A" w:rsidTr="0048133D">
        <w:trPr>
          <w:cantSplit/>
          <w:trHeight w:val="60"/>
        </w:trPr>
        <w:tc>
          <w:tcPr>
            <w:tcW w:w="2664" w:type="dxa"/>
            <w:vMerge/>
            <w:tcBorders>
              <w:bottom w:val="single" w:sz="12" w:space="0" w:color="F8981D"/>
              <w:right w:val="single" w:sz="8" w:space="0" w:color="F8981D"/>
            </w:tcBorders>
            <w:shd w:val="clear" w:color="auto" w:fill="auto"/>
          </w:tcPr>
          <w:p w:rsidR="007122AC" w:rsidRPr="00462D20" w:rsidRDefault="007122AC" w:rsidP="0048133D">
            <w:pPr>
              <w:pStyle w:val="TableQuestion"/>
            </w:pPr>
          </w:p>
        </w:tc>
        <w:tc>
          <w:tcPr>
            <w:tcW w:w="1842" w:type="dxa"/>
            <w:tcBorders>
              <w:top w:val="single" w:sz="8" w:space="0" w:color="F8981D"/>
              <w:left w:val="single" w:sz="8" w:space="0" w:color="F8981D"/>
              <w:bottom w:val="single" w:sz="12" w:space="0" w:color="F8981D"/>
              <w:right w:val="single" w:sz="4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2459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Consultant</w:t>
            </w:r>
          </w:p>
        </w:tc>
        <w:tc>
          <w:tcPr>
            <w:tcW w:w="1701" w:type="dxa"/>
            <w:tcBorders>
              <w:left w:val="single" w:sz="4" w:space="0" w:color="F8981D"/>
              <w:bottom w:val="single" w:sz="12" w:space="0" w:color="F8981D"/>
              <w:right w:val="single" w:sz="4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16318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Supplier </w:t>
            </w:r>
            <w:r w:rsidR="007122AC">
              <w:br/>
              <w:t xml:space="preserve">     Agent</w:t>
            </w:r>
          </w:p>
        </w:tc>
        <w:tc>
          <w:tcPr>
            <w:tcW w:w="1818" w:type="dxa"/>
            <w:tcBorders>
              <w:left w:val="single" w:sz="4" w:space="0" w:color="F8981D"/>
              <w:bottom w:val="single" w:sz="12" w:space="0" w:color="F8981D"/>
            </w:tcBorders>
            <w:shd w:val="clear" w:color="auto" w:fill="auto"/>
          </w:tcPr>
          <w:p w:rsidR="007122AC" w:rsidRPr="00BE0304" w:rsidRDefault="003A0154" w:rsidP="0048133D">
            <w:pPr>
              <w:pStyle w:val="TableResponse"/>
              <w:ind w:left="0"/>
            </w:pPr>
            <w:sdt>
              <w:sdtPr>
                <w:rPr>
                  <w:sz w:val="24"/>
                  <w:szCs w:val="20"/>
                </w:rPr>
                <w:id w:val="-17292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A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122AC">
              <w:t xml:space="preserve"> Other </w:t>
            </w:r>
            <w:r w:rsidR="007122AC">
              <w:br/>
              <w:t xml:space="preserve">     [please state]</w:t>
            </w:r>
          </w:p>
        </w:tc>
      </w:tr>
    </w:tbl>
    <w:p w:rsidR="00500C1C" w:rsidRDefault="00500C1C" w:rsidP="00500C1C"/>
    <w:tbl>
      <w:tblPr>
        <w:tblStyle w:val="TableGrid"/>
        <w:tblW w:w="8025" w:type="dxa"/>
        <w:tblInd w:w="15" w:type="dxa"/>
        <w:tblBorders>
          <w:top w:val="single" w:sz="12" w:space="0" w:color="F8981D"/>
          <w:left w:val="single" w:sz="12" w:space="0" w:color="F8981D"/>
          <w:bottom w:val="single" w:sz="12" w:space="0" w:color="F8981D"/>
          <w:right w:val="single" w:sz="12" w:space="0" w:color="F8981D"/>
          <w:insideH w:val="single" w:sz="8" w:space="0" w:color="F8981D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500C1C" w:rsidRPr="004B6745" w:rsidTr="00500C1C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F8981D"/>
            </w:tcBorders>
            <w:shd w:val="clear" w:color="auto" w:fill="F8981D"/>
            <w:vAlign w:val="center"/>
          </w:tcPr>
          <w:p w:rsidR="00500C1C" w:rsidRPr="00097092" w:rsidRDefault="00500C1C" w:rsidP="0049298F">
            <w:pPr>
              <w:pStyle w:val="TableTitle"/>
            </w:pPr>
            <w:r>
              <w:t>Confidentiality</w:t>
            </w:r>
          </w:p>
        </w:tc>
      </w:tr>
      <w:tr w:rsidR="00500C1C" w:rsidRPr="00AE002A" w:rsidTr="00500C1C">
        <w:trPr>
          <w:cantSplit/>
          <w:trHeight w:val="152"/>
        </w:trPr>
        <w:tc>
          <w:tcPr>
            <w:tcW w:w="2880" w:type="dxa"/>
            <w:tcBorders>
              <w:top w:val="single" w:sz="8" w:space="0" w:color="F8981D"/>
              <w:bottom w:val="single" w:sz="12" w:space="0" w:color="F8981D"/>
              <w:right w:val="single" w:sz="8" w:space="0" w:color="F8981D"/>
            </w:tcBorders>
            <w:shd w:val="clear" w:color="auto" w:fill="auto"/>
          </w:tcPr>
          <w:p w:rsidR="00500C1C" w:rsidRPr="00723179" w:rsidRDefault="00500C1C" w:rsidP="0049298F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5145" w:type="dxa"/>
            <w:tcBorders>
              <w:top w:val="single" w:sz="8" w:space="0" w:color="F8981D"/>
              <w:left w:val="single" w:sz="8" w:space="0" w:color="F8981D"/>
              <w:bottom w:val="single" w:sz="12" w:space="0" w:color="F8981D"/>
            </w:tcBorders>
            <w:shd w:val="clear" w:color="auto" w:fill="auto"/>
          </w:tcPr>
          <w:p w:rsidR="00500C1C" w:rsidRPr="00BE0304" w:rsidRDefault="00500C1C" w:rsidP="0049298F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Yes/No</w:instrText>
            </w:r>
            <w:r w:rsidRPr="00BE0304">
              <w:fldChar w:fldCharType="end"/>
            </w:r>
          </w:p>
          <w:p w:rsidR="00500C1C" w:rsidRPr="00723179" w:rsidRDefault="00500C1C" w:rsidP="0049298F">
            <w:pPr>
              <w:pStyle w:val="TableResponse"/>
            </w:pPr>
            <w:r w:rsidRPr="005E24D7">
              <w:t xml:space="preserve">If ‘Yes’, please clearly mark the confidential parts </w:t>
            </w:r>
          </w:p>
        </w:tc>
      </w:tr>
    </w:tbl>
    <w:p w:rsidR="00462D20" w:rsidRDefault="00462D20" w:rsidP="007122AC"/>
    <w:tbl>
      <w:tblPr>
        <w:tblStyle w:val="TableGrid"/>
        <w:tblW w:w="8025" w:type="dxa"/>
        <w:tblInd w:w="15" w:type="dxa"/>
        <w:tblBorders>
          <w:top w:val="single" w:sz="12" w:space="0" w:color="F8981D"/>
          <w:left w:val="single" w:sz="12" w:space="0" w:color="F8981D"/>
          <w:bottom w:val="single" w:sz="12" w:space="0" w:color="F8981D"/>
          <w:right w:val="single" w:sz="12" w:space="0" w:color="F8981D"/>
          <w:insideH w:val="single" w:sz="8" w:space="0" w:color="F8981D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825"/>
      </w:tblGrid>
      <w:tr w:rsidR="00462D20" w:rsidRPr="004B6745" w:rsidTr="0048133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F8981D"/>
            </w:tcBorders>
            <w:shd w:val="clear" w:color="auto" w:fill="F8981D"/>
            <w:vAlign w:val="center"/>
          </w:tcPr>
          <w:p w:rsidR="00462D20" w:rsidRPr="00097092" w:rsidRDefault="00462D20" w:rsidP="0048133D">
            <w:pPr>
              <w:pStyle w:val="TableTitle"/>
            </w:pPr>
            <w:r>
              <w:lastRenderedPageBreak/>
              <w:t>Assessment Procedure Consultation</w:t>
            </w:r>
          </w:p>
        </w:tc>
      </w:tr>
      <w:tr w:rsidR="00462D20" w:rsidRPr="00AE002A" w:rsidTr="0048133D">
        <w:trPr>
          <w:cantSplit/>
          <w:trHeight w:val="152"/>
        </w:trPr>
        <w:tc>
          <w:tcPr>
            <w:tcW w:w="7200" w:type="dxa"/>
            <w:tcBorders>
              <w:top w:val="single" w:sz="8" w:space="0" w:color="F8981D"/>
              <w:bottom w:val="single" w:sz="12" w:space="0" w:color="F8981D"/>
              <w:right w:val="single" w:sz="8" w:space="0" w:color="F8981D"/>
            </w:tcBorders>
            <w:shd w:val="clear" w:color="auto" w:fill="auto"/>
          </w:tcPr>
          <w:p w:rsidR="00462D20" w:rsidRPr="00917731" w:rsidRDefault="00462D20" w:rsidP="00046172">
            <w:pPr>
              <w:pStyle w:val="TableQuestion"/>
            </w:pPr>
            <w:r>
              <w:t xml:space="preserve">Tick this box if you responded to the Assessment Procedure Consultation for </w:t>
            </w:r>
            <w:r w:rsidRPr="00046172">
              <w:t>P</w:t>
            </w:r>
            <w:r w:rsidR="00046172" w:rsidRPr="00046172">
              <w:t>455</w:t>
            </w:r>
            <w:r w:rsidRPr="00046172">
              <w:t xml:space="preserve"> </w:t>
            </w:r>
            <w:r>
              <w:t xml:space="preserve">and your </w:t>
            </w:r>
            <w:r w:rsidRPr="009712FE">
              <w:t>views</w:t>
            </w:r>
            <w:r>
              <w:t xml:space="preserve"> have </w:t>
            </w:r>
            <w:r w:rsidRPr="00DA5654">
              <w:rPr>
                <w:b/>
              </w:rPr>
              <w:t>not</w:t>
            </w:r>
            <w:r>
              <w:t xml:space="preserve"> changed</w:t>
            </w:r>
            <w:r w:rsidR="007122AC">
              <w:t>.</w:t>
            </w:r>
            <w:r w:rsidR="009B0AF0">
              <w:t xml:space="preserve"> Note that this means you do not need to answer the questions below. </w:t>
            </w:r>
          </w:p>
        </w:tc>
        <w:tc>
          <w:tcPr>
            <w:tcW w:w="825" w:type="dxa"/>
            <w:tcBorders>
              <w:top w:val="single" w:sz="8" w:space="0" w:color="F8981D"/>
              <w:left w:val="single" w:sz="8" w:space="0" w:color="F8981D"/>
              <w:bottom w:val="single" w:sz="12" w:space="0" w:color="F8981D"/>
            </w:tcBorders>
            <w:shd w:val="clear" w:color="auto" w:fill="auto"/>
            <w:vAlign w:val="center"/>
          </w:tcPr>
          <w:p w:rsidR="00462D20" w:rsidRPr="00201C43" w:rsidRDefault="003A0154" w:rsidP="0048133D">
            <w:pPr>
              <w:pStyle w:val="TableResponse"/>
              <w:jc w:val="center"/>
              <w:rPr>
                <w:sz w:val="32"/>
                <w:szCs w:val="32"/>
              </w:rPr>
            </w:pPr>
            <w:sdt>
              <w:sdtPr>
                <w:rPr>
                  <w:sz w:val="28"/>
                  <w:szCs w:val="20"/>
                </w:rPr>
                <w:id w:val="12593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EC2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:rsidR="001B3754" w:rsidRDefault="00055C51" w:rsidP="005E24D7">
      <w:pPr>
        <w:pStyle w:val="Heading8"/>
        <w:pageBreakBefore/>
        <w:ind w:right="198"/>
      </w:pPr>
      <w:r>
        <w:lastRenderedPageBreak/>
        <w:t>Report Phase</w:t>
      </w:r>
      <w:r w:rsidR="002548B5">
        <w:t xml:space="preserve"> Consultation </w:t>
      </w:r>
      <w:r w:rsidR="00E753A4" w:rsidRPr="00B84663">
        <w:t>Questions</w:t>
      </w: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Default="009712FE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0" w:name="_Toc217197915"/>
            <w:bookmarkStart w:id="1" w:name="_GoBack"/>
            <w:bookmarkEnd w:id="1"/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1</w:t>
            </w:r>
            <w:r w:rsidRPr="009712FE">
              <w:rPr>
                <w:b/>
                <w:color w:val="FFFFFF"/>
              </w:rPr>
              <w:fldChar w:fldCharType="end"/>
            </w:r>
          </w:p>
        </w:tc>
      </w:tr>
      <w:tr w:rsidR="00055C51" w:rsidTr="00F85675">
        <w:trPr>
          <w:cantSplit/>
          <w:trHeight w:val="291"/>
        </w:trPr>
        <w:tc>
          <w:tcPr>
            <w:tcW w:w="6300" w:type="dxa"/>
            <w:hideMark/>
          </w:tcPr>
          <w:p w:rsidR="00644F94" w:rsidRPr="00644F94" w:rsidRDefault="00055C51" w:rsidP="00046172">
            <w:pPr>
              <w:spacing w:after="4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Do you agree with the Panel’s initial </w:t>
            </w:r>
            <w:r w:rsidR="00046172" w:rsidRPr="00046172">
              <w:t>unanimous</w:t>
            </w:r>
            <w:r w:rsidR="00644F94" w:rsidRPr="00046172">
              <w:t xml:space="preserve"> </w:t>
            </w:r>
            <w:r w:rsidRPr="00046172">
              <w:t xml:space="preserve">recommendation </w:t>
            </w:r>
            <w:r>
              <w:rPr>
                <w:color w:val="000000"/>
              </w:rPr>
              <w:t>that P</w:t>
            </w:r>
            <w:r w:rsidR="00046172">
              <w:rPr>
                <w:color w:val="000000"/>
                <w:szCs w:val="20"/>
              </w:rPr>
              <w:t>455</w:t>
            </w:r>
            <w:r>
              <w:rPr>
                <w:color w:val="000000"/>
              </w:rPr>
              <w:t xml:space="preserve"> should be </w:t>
            </w:r>
            <w:r w:rsidRPr="00414E59">
              <w:rPr>
                <w:b/>
                <w:color w:val="000000"/>
              </w:rPr>
              <w:t>approved</w:t>
            </w:r>
            <w:r w:rsidR="00414E59" w:rsidRPr="00414E59">
              <w:rPr>
                <w:b/>
                <w:color w:val="000000"/>
              </w:rPr>
              <w:t>/rejected</w:t>
            </w:r>
            <w:r>
              <w:rPr>
                <w:color w:val="000000"/>
              </w:rPr>
              <w:t>?</w:t>
            </w:r>
          </w:p>
        </w:tc>
        <w:tc>
          <w:tcPr>
            <w:tcW w:w="1725" w:type="dxa"/>
            <w:hideMark/>
          </w:tcPr>
          <w:p w:rsidR="00055C51" w:rsidRDefault="00055C51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5E24D7">
            <w:pPr>
              <w:pStyle w:val="TableSubquestion"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 with reference to the Applicable BSC Objectives.</w:t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9712FE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055C51" w:rsidRDefault="00055C51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Default="009712FE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2" w:name="_Ref128480226"/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2</w:t>
            </w:r>
            <w:r w:rsidRPr="009712FE">
              <w:rPr>
                <w:b/>
                <w:color w:val="FFFFFF"/>
              </w:rPr>
              <w:fldChar w:fldCharType="end"/>
            </w:r>
            <w:bookmarkEnd w:id="2"/>
          </w:p>
        </w:tc>
      </w:tr>
      <w:tr w:rsidR="00055C51" w:rsidTr="00F85675">
        <w:trPr>
          <w:cantSplit/>
          <w:trHeight w:val="397"/>
        </w:trPr>
        <w:tc>
          <w:tcPr>
            <w:tcW w:w="6300" w:type="dxa"/>
            <w:hideMark/>
          </w:tcPr>
          <w:p w:rsidR="00055C51" w:rsidRDefault="00055C51" w:rsidP="00046172">
            <w:pPr>
              <w:spacing w:after="40"/>
              <w:ind w:left="113" w:right="113"/>
            </w:pPr>
            <w:r>
              <w:rPr>
                <w:color w:val="000000"/>
              </w:rPr>
              <w:t>Do you agree with the Panel that the redlined changes to the BSC deliver the intention of P</w:t>
            </w:r>
            <w:r w:rsidR="00046172">
              <w:rPr>
                <w:color w:val="000000"/>
                <w:szCs w:val="20"/>
              </w:rPr>
              <w:t>455</w:t>
            </w:r>
            <w:r>
              <w:rPr>
                <w:color w:val="000000"/>
              </w:rPr>
              <w:t>?</w:t>
            </w:r>
          </w:p>
        </w:tc>
        <w:tc>
          <w:tcPr>
            <w:tcW w:w="1725" w:type="dxa"/>
            <w:hideMark/>
          </w:tcPr>
          <w:p w:rsidR="00055C51" w:rsidRDefault="00055C51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8F0773">
            <w:pPr>
              <w:pStyle w:val="TableSubquestion"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  <w:r w:rsidR="008F0773">
              <w:rPr>
                <w:color w:val="00008B" w:themeColor="text1"/>
              </w:rPr>
              <w:t xml:space="preserve"> </w:t>
            </w:r>
            <w:r w:rsidR="008F0773" w:rsidRPr="00D8011A">
              <w:rPr>
                <w:color w:val="00008B" w:themeColor="text1"/>
              </w:rPr>
              <w:t xml:space="preserve">Please record any general comments below and any specific comments in </w:t>
            </w:r>
            <w:r w:rsidR="008F0773">
              <w:rPr>
                <w:color w:val="00008B" w:themeColor="text1"/>
              </w:rPr>
              <w:t xml:space="preserve">Section </w:t>
            </w:r>
            <w:r w:rsidR="008F0773">
              <w:rPr>
                <w:color w:val="00008B" w:themeColor="text1"/>
              </w:rPr>
              <w:fldChar w:fldCharType="begin"/>
            </w:r>
            <w:r w:rsidR="008F0773">
              <w:rPr>
                <w:color w:val="00008B" w:themeColor="text1"/>
              </w:rPr>
              <w:instrText xml:space="preserve"> REF _Ref128481251 \r \h </w:instrText>
            </w:r>
            <w:r w:rsidR="008F0773">
              <w:rPr>
                <w:color w:val="00008B" w:themeColor="text1"/>
              </w:rPr>
            </w:r>
            <w:r w:rsidR="008F0773">
              <w:rPr>
                <w:color w:val="00008B" w:themeColor="text1"/>
              </w:rPr>
              <w:fldChar w:fldCharType="separate"/>
            </w:r>
            <w:r w:rsidR="00046172">
              <w:rPr>
                <w:color w:val="00008B" w:themeColor="text1"/>
              </w:rPr>
              <w:t>4</w:t>
            </w:r>
            <w:r w:rsidR="008F0773">
              <w:rPr>
                <w:color w:val="00008B" w:themeColor="text1"/>
              </w:rPr>
              <w:fldChar w:fldCharType="end"/>
            </w:r>
            <w:r w:rsidR="008F0773">
              <w:rPr>
                <w:color w:val="00008B" w:themeColor="text1"/>
              </w:rPr>
              <w:t xml:space="preserve"> of </w:t>
            </w:r>
            <w:r w:rsidR="008F0773" w:rsidRPr="00D8011A">
              <w:rPr>
                <w:color w:val="00008B" w:themeColor="text1"/>
              </w:rPr>
              <w:t>this response form.</w:t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9712FE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055C51" w:rsidRDefault="00055C51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136D63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136D63" w:rsidRDefault="00136D63" w:rsidP="00DF3C5B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3" w:name="_Ref128480531"/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3</w:t>
            </w:r>
            <w:r w:rsidRPr="009712FE">
              <w:rPr>
                <w:b/>
                <w:color w:val="FFFFFF"/>
              </w:rPr>
              <w:fldChar w:fldCharType="end"/>
            </w:r>
            <w:bookmarkEnd w:id="3"/>
          </w:p>
        </w:tc>
      </w:tr>
      <w:tr w:rsidR="00136D63" w:rsidTr="00F85675">
        <w:trPr>
          <w:cantSplit/>
          <w:trHeight w:val="397"/>
        </w:trPr>
        <w:tc>
          <w:tcPr>
            <w:tcW w:w="6300" w:type="dxa"/>
            <w:hideMark/>
          </w:tcPr>
          <w:p w:rsidR="00136D63" w:rsidRDefault="00136D63" w:rsidP="004A4FE9">
            <w:pPr>
              <w:spacing w:after="40"/>
              <w:ind w:left="113" w:right="113"/>
            </w:pPr>
            <w:r>
              <w:rPr>
                <w:color w:val="000000"/>
              </w:rPr>
              <w:t>Do you agree with the Panel that the draft amendments to the CSDs BSC deliver the intention of P</w:t>
            </w:r>
            <w:r w:rsidR="004A4FE9">
              <w:rPr>
                <w:color w:val="000000"/>
                <w:szCs w:val="20"/>
              </w:rPr>
              <w:t>455</w:t>
            </w:r>
            <w:r>
              <w:rPr>
                <w:color w:val="000000"/>
              </w:rPr>
              <w:t>?</w:t>
            </w:r>
          </w:p>
        </w:tc>
        <w:tc>
          <w:tcPr>
            <w:tcW w:w="1725" w:type="dxa"/>
            <w:hideMark/>
          </w:tcPr>
          <w:p w:rsidR="00136D63" w:rsidRDefault="00136D63" w:rsidP="00DF3C5B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136D63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136D63" w:rsidRPr="009712FE" w:rsidRDefault="00136D63" w:rsidP="008F0773">
            <w:pPr>
              <w:pStyle w:val="TableSubquestion"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  <w:r w:rsidR="008F0773">
              <w:rPr>
                <w:color w:val="00008B" w:themeColor="text1"/>
              </w:rPr>
              <w:t xml:space="preserve"> </w:t>
            </w:r>
            <w:r w:rsidR="008F0773" w:rsidRPr="00D8011A">
              <w:rPr>
                <w:color w:val="00008B" w:themeColor="text1"/>
              </w:rPr>
              <w:t xml:space="preserve">Please record any general comments below and any specific comments in </w:t>
            </w:r>
            <w:r w:rsidR="008F0773">
              <w:rPr>
                <w:color w:val="00008B" w:themeColor="text1"/>
              </w:rPr>
              <w:t xml:space="preserve">Section </w:t>
            </w:r>
            <w:r w:rsidR="008F0773">
              <w:rPr>
                <w:color w:val="00008B" w:themeColor="text1"/>
              </w:rPr>
              <w:fldChar w:fldCharType="begin"/>
            </w:r>
            <w:r w:rsidR="008F0773">
              <w:rPr>
                <w:color w:val="00008B" w:themeColor="text1"/>
              </w:rPr>
              <w:instrText xml:space="preserve"> REF _Ref128481264 \r \h </w:instrText>
            </w:r>
            <w:r w:rsidR="008F0773">
              <w:rPr>
                <w:color w:val="00008B" w:themeColor="text1"/>
              </w:rPr>
            </w:r>
            <w:r w:rsidR="008F0773">
              <w:rPr>
                <w:color w:val="00008B" w:themeColor="text1"/>
              </w:rPr>
              <w:fldChar w:fldCharType="separate"/>
            </w:r>
            <w:r w:rsidR="00046172">
              <w:rPr>
                <w:color w:val="00008B" w:themeColor="text1"/>
              </w:rPr>
              <w:t>5</w:t>
            </w:r>
            <w:r w:rsidR="008F0773">
              <w:rPr>
                <w:color w:val="00008B" w:themeColor="text1"/>
              </w:rPr>
              <w:fldChar w:fldCharType="end"/>
            </w:r>
            <w:r w:rsidR="008F0773">
              <w:rPr>
                <w:color w:val="00008B" w:themeColor="text1"/>
              </w:rPr>
              <w:t xml:space="preserve"> of </w:t>
            </w:r>
            <w:r w:rsidR="008F0773" w:rsidRPr="00D8011A">
              <w:rPr>
                <w:color w:val="00008B" w:themeColor="text1"/>
              </w:rPr>
              <w:t>this response form.</w:t>
            </w:r>
          </w:p>
        </w:tc>
      </w:tr>
      <w:tr w:rsidR="00136D63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136D63" w:rsidRDefault="00136D63" w:rsidP="00DF3C5B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136D63" w:rsidRDefault="00136D63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Default="009712FE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4</w:t>
            </w:r>
            <w:r w:rsidRPr="009712FE">
              <w:rPr>
                <w:b/>
                <w:color w:val="FFFFFF"/>
              </w:rPr>
              <w:fldChar w:fldCharType="end"/>
            </w:r>
          </w:p>
        </w:tc>
      </w:tr>
      <w:tr w:rsidR="00055C51" w:rsidTr="00F85675">
        <w:trPr>
          <w:cantSplit/>
          <w:trHeight w:val="60"/>
        </w:trPr>
        <w:tc>
          <w:tcPr>
            <w:tcW w:w="6300" w:type="dxa"/>
            <w:hideMark/>
          </w:tcPr>
          <w:p w:rsidR="00055C51" w:rsidRDefault="00055C51">
            <w:pPr>
              <w:spacing w:after="40"/>
              <w:ind w:left="113" w:right="113"/>
            </w:pPr>
            <w:r>
              <w:rPr>
                <w:color w:val="000000"/>
              </w:rPr>
              <w:t>Do you agree with the Panel’s recommended Implementation Date?</w:t>
            </w:r>
          </w:p>
        </w:tc>
        <w:tc>
          <w:tcPr>
            <w:tcW w:w="1725" w:type="dxa"/>
            <w:hideMark/>
          </w:tcPr>
          <w:p w:rsidR="00055C51" w:rsidRDefault="00055C51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5E24D7">
            <w:pPr>
              <w:pStyle w:val="TableSubquestion"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9712FE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055C51" w:rsidRDefault="00055C51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4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Default="009712FE" w:rsidP="00136D63">
            <w:pPr>
              <w:keepNext/>
              <w:keepLines/>
              <w:spacing w:line="240" w:lineRule="auto"/>
              <w:ind w:left="113"/>
              <w:rPr>
                <w:b/>
                <w:color w:val="FFFFFF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5</w:t>
            </w:r>
            <w:r w:rsidRPr="009712FE">
              <w:rPr>
                <w:b/>
                <w:color w:val="FFFFFF"/>
              </w:rPr>
              <w:fldChar w:fldCharType="end"/>
            </w:r>
          </w:p>
        </w:tc>
      </w:tr>
      <w:tr w:rsidR="00055C51" w:rsidTr="00F85675">
        <w:trPr>
          <w:cantSplit/>
          <w:trHeight w:val="60"/>
        </w:trPr>
        <w:tc>
          <w:tcPr>
            <w:tcW w:w="6300" w:type="dxa"/>
            <w:hideMark/>
          </w:tcPr>
          <w:p w:rsidR="00055C51" w:rsidRDefault="00055C51" w:rsidP="004A4FE9">
            <w:pPr>
              <w:keepNext/>
              <w:keepLines/>
              <w:spacing w:after="40"/>
              <w:ind w:left="113" w:right="113"/>
            </w:pPr>
            <w:r>
              <w:rPr>
                <w:color w:val="000000"/>
              </w:rPr>
              <w:t>Do you agree with the Panel’s initial view that P</w:t>
            </w:r>
            <w:r w:rsidR="004A4FE9" w:rsidRPr="004A4FE9">
              <w:rPr>
                <w:szCs w:val="20"/>
              </w:rPr>
              <w:t>455</w:t>
            </w:r>
            <w:r w:rsidRPr="004A4FE9">
              <w:rPr>
                <w:szCs w:val="20"/>
              </w:rPr>
              <w:t xml:space="preserve"> should </w:t>
            </w:r>
            <w:r w:rsidR="00136D63" w:rsidRPr="004A4FE9">
              <w:rPr>
                <w:szCs w:val="20"/>
              </w:rPr>
              <w:t>not be</w:t>
            </w:r>
            <w:r w:rsidRPr="004A4FE9">
              <w:rPr>
                <w:szCs w:val="20"/>
              </w:rPr>
              <w:t xml:space="preserve"> treated as a Self-Governance Modification</w:t>
            </w:r>
            <w:r w:rsidRPr="004A4FE9">
              <w:t>?</w:t>
            </w:r>
          </w:p>
        </w:tc>
        <w:tc>
          <w:tcPr>
            <w:tcW w:w="1725" w:type="dxa"/>
            <w:hideMark/>
          </w:tcPr>
          <w:p w:rsidR="00055C51" w:rsidRDefault="00055C51" w:rsidP="00136D63">
            <w:pPr>
              <w:keepNext/>
              <w:keepLines/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136D63">
            <w:pPr>
              <w:pStyle w:val="TableSubquestion"/>
              <w:keepLines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136D63">
            <w:pPr>
              <w:keepNext/>
              <w:keepLines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055C51" w:rsidRDefault="00055C51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Default="009712FE" w:rsidP="00136D63">
            <w:pPr>
              <w:keepNext/>
              <w:keepLines/>
              <w:spacing w:line="240" w:lineRule="auto"/>
              <w:ind w:left="113"/>
              <w:rPr>
                <w:b/>
                <w:color w:val="FFFFFF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6</w:t>
            </w:r>
            <w:r w:rsidRPr="009712FE">
              <w:rPr>
                <w:b/>
                <w:color w:val="FFFFFF"/>
              </w:rPr>
              <w:fldChar w:fldCharType="end"/>
            </w:r>
          </w:p>
        </w:tc>
      </w:tr>
      <w:tr w:rsidR="00055C51" w:rsidTr="00F85675">
        <w:trPr>
          <w:cantSplit/>
          <w:trHeight w:val="60"/>
        </w:trPr>
        <w:tc>
          <w:tcPr>
            <w:tcW w:w="6300" w:type="dxa"/>
            <w:hideMark/>
          </w:tcPr>
          <w:p w:rsidR="00055C51" w:rsidRDefault="00275875" w:rsidP="004A4FE9">
            <w:pPr>
              <w:keepNext/>
              <w:keepLines/>
              <w:spacing w:after="40"/>
              <w:ind w:left="113" w:right="113"/>
            </w:pPr>
            <w:r>
              <w:rPr>
                <w:color w:val="000000"/>
                <w:szCs w:val="20"/>
              </w:rPr>
              <w:t xml:space="preserve">Do you agree with the Panel’s initial </w:t>
            </w:r>
            <w:r w:rsidR="00FF138E">
              <w:rPr>
                <w:color w:val="000000"/>
                <w:szCs w:val="20"/>
              </w:rPr>
              <w:t>consideration</w:t>
            </w:r>
            <w:r>
              <w:rPr>
                <w:color w:val="000000"/>
                <w:szCs w:val="20"/>
              </w:rPr>
              <w:t xml:space="preserve"> that </w:t>
            </w:r>
            <w:r>
              <w:rPr>
                <w:color w:val="000000"/>
              </w:rPr>
              <w:t>P</w:t>
            </w:r>
            <w:r w:rsidR="004A4FE9">
              <w:rPr>
                <w:color w:val="000000"/>
                <w:szCs w:val="20"/>
              </w:rPr>
              <w:t>455</w:t>
            </w:r>
            <w:r>
              <w:rPr>
                <w:color w:val="000000"/>
                <w:szCs w:val="20"/>
              </w:rPr>
              <w:t xml:space="preserve"> </w:t>
            </w:r>
            <w:r w:rsidRPr="004A4FE9">
              <w:rPr>
                <w:szCs w:val="20"/>
              </w:rPr>
              <w:t xml:space="preserve">does impact the European </w:t>
            </w:r>
            <w:r w:rsidR="00FF138E" w:rsidRPr="004A4FE9">
              <w:rPr>
                <w:szCs w:val="20"/>
              </w:rPr>
              <w:t xml:space="preserve">Electricity </w:t>
            </w:r>
            <w:r w:rsidRPr="004A4FE9">
              <w:rPr>
                <w:szCs w:val="20"/>
              </w:rPr>
              <w:t xml:space="preserve">Balancing Guideline (EBGL) Article </w:t>
            </w:r>
            <w:r>
              <w:rPr>
                <w:color w:val="000000"/>
                <w:szCs w:val="20"/>
              </w:rPr>
              <w:t>18 terms and conditions held within the BSC?</w:t>
            </w:r>
          </w:p>
        </w:tc>
        <w:tc>
          <w:tcPr>
            <w:tcW w:w="1725" w:type="dxa"/>
            <w:hideMark/>
          </w:tcPr>
          <w:p w:rsidR="00055C51" w:rsidRDefault="00055C51" w:rsidP="00136D63">
            <w:pPr>
              <w:keepNext/>
              <w:keepLines/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136D63">
            <w:pPr>
              <w:pStyle w:val="TableSubquestion"/>
              <w:keepLines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</w:p>
        </w:tc>
      </w:tr>
      <w:tr w:rsidR="00055C51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136D63">
            <w:pPr>
              <w:keepNext/>
              <w:keepLines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055C51" w:rsidRDefault="00055C51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FF138E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FF138E" w:rsidRPr="009712FE" w:rsidRDefault="009712FE" w:rsidP="00922F77">
            <w:pPr>
              <w:keepNext/>
              <w:keepLines/>
              <w:spacing w:line="240" w:lineRule="auto"/>
              <w:ind w:left="113"/>
              <w:rPr>
                <w:color w:val="231F20" w:themeColor="text2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 w:rsidRPr="009712FE">
              <w:rPr>
                <w:b/>
                <w:color w:val="FFFFFF"/>
              </w:rPr>
              <w:fldChar w:fldCharType="begin"/>
            </w:r>
            <w:r w:rsidRPr="009712FE">
              <w:rPr>
                <w:b/>
                <w:color w:val="FFFFFF"/>
              </w:rPr>
              <w:instrText xml:space="preserve"> SEQ Question \* ARABIC </w:instrText>
            </w:r>
            <w:r w:rsidRPr="009712FE">
              <w:rPr>
                <w:b/>
                <w:color w:val="FFFFFF"/>
              </w:rPr>
              <w:fldChar w:fldCharType="separate"/>
            </w:r>
            <w:r w:rsidR="00046172">
              <w:rPr>
                <w:b/>
                <w:noProof/>
                <w:color w:val="FFFFFF"/>
              </w:rPr>
              <w:t>7</w:t>
            </w:r>
            <w:r w:rsidRPr="009712FE">
              <w:rPr>
                <w:b/>
                <w:color w:val="FFFFFF"/>
              </w:rPr>
              <w:fldChar w:fldCharType="end"/>
            </w:r>
          </w:p>
        </w:tc>
      </w:tr>
      <w:tr w:rsidR="00FF138E" w:rsidTr="00F85675">
        <w:trPr>
          <w:cantSplit/>
          <w:trHeight w:val="60"/>
        </w:trPr>
        <w:tc>
          <w:tcPr>
            <w:tcW w:w="6300" w:type="dxa"/>
            <w:hideMark/>
          </w:tcPr>
          <w:p w:rsidR="00FF138E" w:rsidRDefault="009F560B" w:rsidP="00922F77">
            <w:pPr>
              <w:keepNext/>
              <w:keepLines/>
              <w:spacing w:after="40"/>
              <w:ind w:left="113" w:right="113"/>
            </w:pPr>
            <w:r>
              <w:t xml:space="preserve">Do you have any comments on the </w:t>
            </w:r>
            <w:r w:rsidR="004A4FE9">
              <w:t>impact of P455</w:t>
            </w:r>
            <w:r>
              <w:t xml:space="preserve"> on the EBGL objectives?</w:t>
            </w:r>
          </w:p>
        </w:tc>
        <w:tc>
          <w:tcPr>
            <w:tcW w:w="1725" w:type="dxa"/>
            <w:hideMark/>
          </w:tcPr>
          <w:p w:rsidR="00FF138E" w:rsidRDefault="00FF138E" w:rsidP="00922F77">
            <w:pPr>
              <w:keepNext/>
              <w:keepLines/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FF138E" w:rsidRPr="009712FE" w:rsidRDefault="00FF138E" w:rsidP="00922F77">
            <w:pPr>
              <w:pStyle w:val="TableSubquestion"/>
              <w:keepLines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Please provide your rationale.</w:t>
            </w:r>
          </w:p>
        </w:tc>
      </w:tr>
      <w:tr w:rsidR="00FF138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FF138E" w:rsidRDefault="00FF138E" w:rsidP="00922F77">
            <w:pPr>
              <w:keepNext/>
              <w:keepLines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922F77" w:rsidRPr="007B45BD" w:rsidRDefault="00922F77" w:rsidP="00922F77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4A4FE9" w:rsidTr="004A4FE9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4A4FE9" w:rsidRPr="009712FE" w:rsidRDefault="004A4FE9" w:rsidP="004A4FE9">
            <w:pPr>
              <w:keepNext/>
              <w:spacing w:line="240" w:lineRule="auto"/>
              <w:ind w:left="113"/>
              <w:rPr>
                <w:color w:val="231F20" w:themeColor="text2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>
              <w:rPr>
                <w:b/>
                <w:color w:val="FFFFFF"/>
              </w:rPr>
              <w:t>8</w:t>
            </w:r>
          </w:p>
        </w:tc>
      </w:tr>
      <w:tr w:rsidR="004A4FE9" w:rsidTr="004A4FE9">
        <w:trPr>
          <w:cantSplit/>
          <w:trHeight w:val="60"/>
        </w:trPr>
        <w:tc>
          <w:tcPr>
            <w:tcW w:w="6300" w:type="dxa"/>
            <w:hideMark/>
          </w:tcPr>
          <w:p w:rsidR="004A4FE9" w:rsidRDefault="004A4FE9" w:rsidP="004A4FE9">
            <w:pPr>
              <w:spacing w:after="40"/>
              <w:ind w:left="113" w:right="113"/>
            </w:pPr>
            <w:r w:rsidRPr="00931C5C">
              <w:rPr>
                <w:color w:val="000000"/>
              </w:rPr>
              <w:t>Do you agree with the identified consumer benefits?</w:t>
            </w:r>
          </w:p>
        </w:tc>
        <w:tc>
          <w:tcPr>
            <w:tcW w:w="1725" w:type="dxa"/>
            <w:hideMark/>
          </w:tcPr>
          <w:p w:rsidR="004A4FE9" w:rsidRDefault="004A4FE9" w:rsidP="004A4FE9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4A4FE9" w:rsidRPr="009712FE" w:rsidTr="004A4FE9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4A4FE9" w:rsidRPr="009712FE" w:rsidRDefault="004A4FE9" w:rsidP="004A4FE9">
            <w:pPr>
              <w:pStyle w:val="TableSubquestion"/>
              <w:rPr>
                <w:color w:val="00008B" w:themeColor="text1"/>
              </w:rPr>
            </w:pPr>
            <w:r w:rsidRPr="00B80FE6">
              <w:rPr>
                <w:color w:val="00008B" w:themeColor="text1"/>
              </w:rPr>
              <w:t>Please provide your rationale.</w:t>
            </w:r>
          </w:p>
        </w:tc>
      </w:tr>
      <w:tr w:rsidR="004A4FE9" w:rsidTr="004A4FE9">
        <w:trPr>
          <w:trHeight w:val="60"/>
        </w:trPr>
        <w:tc>
          <w:tcPr>
            <w:tcW w:w="8025" w:type="dxa"/>
            <w:gridSpan w:val="2"/>
            <w:hideMark/>
          </w:tcPr>
          <w:p w:rsidR="004A4FE9" w:rsidRDefault="004A4FE9" w:rsidP="004A4FE9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rationale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9712FE" w:rsidRPr="009712FE" w:rsidRDefault="009712FE" w:rsidP="009712FE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 w:themeColor="accent6"/>
          <w:left w:val="single" w:sz="12" w:space="0" w:color="F68B00" w:themeColor="accent6"/>
          <w:bottom w:val="single" w:sz="12" w:space="0" w:color="F68B00" w:themeColor="accent6"/>
          <w:right w:val="single" w:sz="12" w:space="0" w:color="F68B00" w:themeColor="accent6"/>
          <w:insideH w:val="single" w:sz="4" w:space="0" w:color="F68B00" w:themeColor="accent6"/>
          <w:insideV w:val="single" w:sz="4" w:space="0" w:color="F68B00" w:themeColor="accent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55C51" w:rsidTr="00F85675">
        <w:trPr>
          <w:cantSplit/>
          <w:trHeight w:val="397"/>
          <w:tblHeader/>
        </w:trPr>
        <w:tc>
          <w:tcPr>
            <w:tcW w:w="8025" w:type="dxa"/>
            <w:gridSpan w:val="2"/>
            <w:shd w:val="clear" w:color="auto" w:fill="F68B00" w:themeFill="accent6"/>
            <w:vAlign w:val="center"/>
            <w:hideMark/>
          </w:tcPr>
          <w:p w:rsidR="00055C51" w:rsidRPr="009712FE" w:rsidRDefault="009712FE" w:rsidP="004A4FE9">
            <w:pPr>
              <w:keepNext/>
              <w:spacing w:line="240" w:lineRule="auto"/>
              <w:ind w:left="113"/>
              <w:rPr>
                <w:color w:val="231F20" w:themeColor="text2"/>
              </w:rPr>
            </w:pPr>
            <w:r w:rsidRPr="009712FE">
              <w:rPr>
                <w:b/>
                <w:color w:val="FFFFFF"/>
              </w:rPr>
              <w:t xml:space="preserve">Question </w:t>
            </w:r>
            <w:r w:rsidR="004A4FE9">
              <w:rPr>
                <w:b/>
                <w:color w:val="FFFFFF"/>
              </w:rPr>
              <w:t>9</w:t>
            </w:r>
          </w:p>
        </w:tc>
      </w:tr>
      <w:tr w:rsidR="00055C51" w:rsidTr="00F85675">
        <w:trPr>
          <w:cantSplit/>
          <w:trHeight w:val="60"/>
        </w:trPr>
        <w:tc>
          <w:tcPr>
            <w:tcW w:w="6300" w:type="dxa"/>
            <w:hideMark/>
          </w:tcPr>
          <w:p w:rsidR="00055C51" w:rsidRDefault="00055C51" w:rsidP="004A4FE9">
            <w:pPr>
              <w:spacing w:after="40"/>
              <w:ind w:left="113" w:right="113"/>
            </w:pPr>
            <w:r>
              <w:rPr>
                <w:color w:val="000000"/>
              </w:rPr>
              <w:t>Do you have any further comments on P</w:t>
            </w:r>
            <w:r w:rsidR="004A4FE9">
              <w:rPr>
                <w:color w:val="000000"/>
                <w:szCs w:val="20"/>
              </w:rPr>
              <w:t>455</w:t>
            </w:r>
            <w:r>
              <w:rPr>
                <w:color w:val="000000"/>
              </w:rPr>
              <w:t>?</w:t>
            </w:r>
          </w:p>
        </w:tc>
        <w:tc>
          <w:tcPr>
            <w:tcW w:w="1725" w:type="dxa"/>
            <w:hideMark/>
          </w:tcPr>
          <w:p w:rsidR="00055C51" w:rsidRDefault="00055C51">
            <w:pPr>
              <w:spacing w:after="40"/>
              <w:ind w:left="113" w:right="113"/>
              <w:rPr>
                <w:b/>
                <w:color w:val="F8981D"/>
                <w:szCs w:val="20"/>
              </w:rPr>
            </w:pPr>
            <w:r>
              <w:rPr>
                <w:b/>
                <w:color w:val="F8981D"/>
                <w:szCs w:val="20"/>
              </w:rPr>
              <w:fldChar w:fldCharType="begin"/>
            </w:r>
            <w:r>
              <w:rPr>
                <w:b/>
                <w:color w:val="F8981D"/>
                <w:szCs w:val="20"/>
              </w:rPr>
              <w:instrText xml:space="preserve"> MACROBUTTON  AcceptAllChangesInDoc Yes/No</w:instrText>
            </w:r>
            <w:r>
              <w:rPr>
                <w:b/>
                <w:color w:val="F8981D"/>
                <w:szCs w:val="20"/>
              </w:rPr>
              <w:fldChar w:fldCharType="end"/>
            </w:r>
          </w:p>
        </w:tc>
      </w:tr>
      <w:tr w:rsidR="009712FE" w:rsidRPr="009712FE" w:rsidTr="00F85675">
        <w:trPr>
          <w:cantSplit/>
          <w:trHeight w:val="60"/>
        </w:trPr>
        <w:tc>
          <w:tcPr>
            <w:tcW w:w="8025" w:type="dxa"/>
            <w:gridSpan w:val="2"/>
            <w:hideMark/>
          </w:tcPr>
          <w:p w:rsidR="00055C51" w:rsidRPr="009712FE" w:rsidRDefault="00055C51" w:rsidP="005E24D7">
            <w:pPr>
              <w:pStyle w:val="TableSubquestion"/>
              <w:rPr>
                <w:color w:val="00008B" w:themeColor="text1"/>
              </w:rPr>
            </w:pPr>
            <w:r w:rsidRPr="009712FE">
              <w:rPr>
                <w:color w:val="00008B" w:themeColor="text1"/>
              </w:rPr>
              <w:t>If ‘Yes’, please provide your comments.</w:t>
            </w:r>
          </w:p>
        </w:tc>
      </w:tr>
      <w:tr w:rsidR="00055C51" w:rsidTr="00F85675">
        <w:trPr>
          <w:trHeight w:val="60"/>
        </w:trPr>
        <w:tc>
          <w:tcPr>
            <w:tcW w:w="8025" w:type="dxa"/>
            <w:gridSpan w:val="2"/>
            <w:hideMark/>
          </w:tcPr>
          <w:p w:rsidR="00055C51" w:rsidRDefault="00055C51" w:rsidP="009712FE">
            <w:pPr>
              <w:keepNext/>
              <w:spacing w:after="40"/>
              <w:ind w:left="113" w:right="113"/>
              <w:rPr>
                <w:color w:val="F8981D"/>
                <w:szCs w:val="20"/>
              </w:rPr>
            </w:pPr>
            <w:r>
              <w:rPr>
                <w:color w:val="F8981D"/>
                <w:szCs w:val="20"/>
              </w:rPr>
              <w:fldChar w:fldCharType="begin"/>
            </w:r>
            <w:r>
              <w:rPr>
                <w:color w:val="F8981D"/>
                <w:szCs w:val="20"/>
              </w:rPr>
              <w:instrText xml:space="preserve"> MACROBUTTON  AcceptAllChangesInDoc Insert comments here </w:instrText>
            </w:r>
            <w:r>
              <w:rPr>
                <w:color w:val="F8981D"/>
                <w:szCs w:val="20"/>
              </w:rPr>
              <w:fldChar w:fldCharType="end"/>
            </w:r>
          </w:p>
        </w:tc>
      </w:tr>
    </w:tbl>
    <w:p w:rsidR="009712FE" w:rsidRDefault="009712FE" w:rsidP="009712FE">
      <w:pPr>
        <w:pStyle w:val="BodyText"/>
      </w:pPr>
    </w:p>
    <w:p w:rsidR="00F85675" w:rsidRDefault="00F85675" w:rsidP="005E24D7">
      <w:pPr>
        <w:pStyle w:val="Heading8"/>
        <w:pageBreakBefore/>
        <w:ind w:right="198"/>
      </w:pPr>
      <w:bookmarkStart w:id="4" w:name="_Ref128481251"/>
      <w:r>
        <w:t>P</w:t>
      </w:r>
      <w:r w:rsidR="004A4FE9">
        <w:t>455</w:t>
      </w:r>
      <w:r>
        <w:t xml:space="preserve"> Redlined Legal Text</w:t>
      </w:r>
      <w:bookmarkEnd w:id="4"/>
    </w:p>
    <w:p w:rsidR="00F85675" w:rsidRDefault="00F85675" w:rsidP="00F85675">
      <w:pPr>
        <w:pStyle w:val="BodyText"/>
      </w:pPr>
      <w:r w:rsidRPr="00D8011A">
        <w:t>If you answered ‘</w:t>
      </w:r>
      <w:r w:rsidRPr="00B711EE">
        <w:t xml:space="preserve">No’ </w:t>
      </w:r>
      <w:r w:rsidRPr="00F85675">
        <w:t xml:space="preserve">to </w:t>
      </w:r>
      <w:r w:rsidRPr="00F85675">
        <w:fldChar w:fldCharType="begin"/>
      </w:r>
      <w:r w:rsidRPr="00F85675">
        <w:instrText xml:space="preserve"> REF _Ref128480226 \h </w:instrText>
      </w:r>
      <w:r>
        <w:instrText xml:space="preserve"> \* MERGEFORMAT </w:instrText>
      </w:r>
      <w:r w:rsidRPr="00F85675">
        <w:fldChar w:fldCharType="separate"/>
      </w:r>
      <w:r w:rsidR="00046172" w:rsidRPr="00046172">
        <w:t>Question 2</w:t>
      </w:r>
      <w:r w:rsidRPr="00F85675">
        <w:fldChar w:fldCharType="end"/>
      </w:r>
      <w:r w:rsidRPr="00F85675">
        <w:t>, please</w:t>
      </w:r>
      <w:r w:rsidRPr="00D8011A">
        <w:t xml:space="preserve"> use this section to record any specific comments you have against the </w:t>
      </w:r>
      <w:r>
        <w:t>P</w:t>
      </w:r>
      <w:r w:rsidR="004A4FE9">
        <w:t>455</w:t>
      </w:r>
      <w:r w:rsidRPr="00D8011A">
        <w:t xml:space="preserve"> </w:t>
      </w:r>
      <w:r>
        <w:t xml:space="preserve">BSC Section </w:t>
      </w:r>
      <w:r w:rsidRPr="00D8011A">
        <w:t>draft redlining, including the specific section and paragraph that each comment applies to. You can add further rows to any tables as required.</w:t>
      </w: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F85675" w:rsidRPr="004B6745" w:rsidTr="00F85675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F85675" w:rsidRPr="004B6745" w:rsidRDefault="00F85675" w:rsidP="00DF3C5B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BSC Section here</w:t>
            </w:r>
          </w:p>
        </w:tc>
      </w:tr>
      <w:tr w:rsidR="00F85675" w:rsidRPr="004850FA" w:rsidTr="00053340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F85675" w:rsidRPr="00D8011A" w:rsidRDefault="00F85675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D8011A" w:rsidRDefault="00F85675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F85675" w:rsidRPr="004850FA" w:rsidTr="00053340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</w:tr>
      <w:tr w:rsidR="00F85675" w:rsidRPr="004850FA" w:rsidTr="00053340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</w:tr>
      <w:tr w:rsidR="00F85675" w:rsidRPr="004850FA" w:rsidTr="00053340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</w:tr>
      <w:tr w:rsidR="00F85675" w:rsidRPr="004850FA" w:rsidTr="00053340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</w:tr>
      <w:tr w:rsidR="00F85675" w:rsidRPr="004850FA" w:rsidTr="00053340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F85675" w:rsidRPr="004850FA" w:rsidRDefault="00F85675" w:rsidP="00F85675">
            <w:pPr>
              <w:pStyle w:val="TableResponse"/>
            </w:pPr>
          </w:p>
        </w:tc>
      </w:tr>
    </w:tbl>
    <w:p w:rsidR="00F85675" w:rsidRDefault="00F85675" w:rsidP="00F85675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053340" w:rsidRPr="004B6745" w:rsidTr="00DF3C5B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053340" w:rsidRPr="004B6745" w:rsidRDefault="00053340" w:rsidP="00DF3C5B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BSC Section here</w:t>
            </w:r>
          </w:p>
        </w:tc>
      </w:tr>
      <w:tr w:rsidR="00053340" w:rsidRPr="004850FA" w:rsidTr="00DF3C5B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</w:tbl>
    <w:p w:rsidR="00F85675" w:rsidRDefault="00F85675" w:rsidP="00F85675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053340" w:rsidRPr="004B6745" w:rsidTr="00DF3C5B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053340" w:rsidRPr="004B6745" w:rsidRDefault="00053340" w:rsidP="00DF3C5B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BSC Section here</w:t>
            </w:r>
          </w:p>
        </w:tc>
      </w:tr>
      <w:tr w:rsidR="00053340" w:rsidRPr="004850FA" w:rsidTr="00DF3C5B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</w:tbl>
    <w:p w:rsidR="00053340" w:rsidRDefault="00053340">
      <w:pPr>
        <w:spacing w:line="240" w:lineRule="auto"/>
      </w:pPr>
    </w:p>
    <w:p w:rsidR="00053340" w:rsidRDefault="00053340" w:rsidP="00053340">
      <w:pPr>
        <w:pStyle w:val="Heading8"/>
        <w:pageBreakBefore/>
        <w:ind w:right="198"/>
      </w:pPr>
      <w:bookmarkStart w:id="5" w:name="_Ref128481264"/>
      <w:r>
        <w:t>P</w:t>
      </w:r>
      <w:r w:rsidR="004A4FE9">
        <w:t>455</w:t>
      </w:r>
      <w:r>
        <w:t xml:space="preserve"> Redlined CSD </w:t>
      </w:r>
      <w:r w:rsidRPr="00053340">
        <w:t>Text</w:t>
      </w:r>
      <w:bookmarkEnd w:id="5"/>
    </w:p>
    <w:p w:rsidR="00053340" w:rsidRDefault="00053340" w:rsidP="00053340">
      <w:pPr>
        <w:pStyle w:val="BodyText"/>
      </w:pPr>
      <w:r w:rsidRPr="00D8011A">
        <w:t>If you answered ‘</w:t>
      </w:r>
      <w:r w:rsidRPr="00053340">
        <w:t>No’ to</w:t>
      </w:r>
      <w:r>
        <w:t xml:space="preserve"> </w:t>
      </w:r>
      <w:r w:rsidRPr="00053340">
        <w:fldChar w:fldCharType="begin"/>
      </w:r>
      <w:r w:rsidRPr="00053340">
        <w:instrText xml:space="preserve"> REF _Ref128480531 \h </w:instrText>
      </w:r>
      <w:r>
        <w:instrText xml:space="preserve"> \* MERGEFORMAT </w:instrText>
      </w:r>
      <w:r w:rsidRPr="00053340">
        <w:fldChar w:fldCharType="separate"/>
      </w:r>
      <w:r w:rsidR="00046172" w:rsidRPr="00046172">
        <w:t>Question 3</w:t>
      </w:r>
      <w:r w:rsidRPr="00053340">
        <w:fldChar w:fldCharType="end"/>
      </w:r>
      <w:r w:rsidRPr="00053340">
        <w:t>, please use this section to record any specific co</w:t>
      </w:r>
      <w:r w:rsidR="004A4FE9">
        <w:t>mments you have against the P455</w:t>
      </w:r>
      <w:r w:rsidRPr="00053340">
        <w:t xml:space="preserve"> CSD draft redlining, including the specific section and paragraph that each comment</w:t>
      </w:r>
      <w:r w:rsidRPr="00D8011A">
        <w:t xml:space="preserve"> applies to. You can add further rows to any tables as required.</w:t>
      </w: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053340" w:rsidRPr="004B6745" w:rsidTr="00DF3C5B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053340" w:rsidRPr="004B6745" w:rsidRDefault="00053340" w:rsidP="00053340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CSD here</w:t>
            </w:r>
          </w:p>
        </w:tc>
      </w:tr>
      <w:tr w:rsidR="00053340" w:rsidRPr="004850FA" w:rsidTr="00DF3C5B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</w:tbl>
    <w:p w:rsidR="00053340" w:rsidRDefault="00053340" w:rsidP="00053340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053340" w:rsidRPr="004B6745" w:rsidTr="00DF3C5B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053340" w:rsidRPr="004B6745" w:rsidRDefault="00053340" w:rsidP="00053340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CSD here</w:t>
            </w:r>
          </w:p>
        </w:tc>
      </w:tr>
      <w:tr w:rsidR="00053340" w:rsidRPr="004850FA" w:rsidTr="00DF3C5B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</w:tbl>
    <w:p w:rsidR="00053340" w:rsidRDefault="00053340" w:rsidP="00053340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F68B00"/>
          <w:left w:val="single" w:sz="12" w:space="0" w:color="F68B00"/>
          <w:bottom w:val="single" w:sz="12" w:space="0" w:color="F68B00"/>
          <w:right w:val="single" w:sz="12" w:space="0" w:color="F68B00"/>
          <w:insideH w:val="single" w:sz="4" w:space="0" w:color="F68B00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4013"/>
      </w:tblGrid>
      <w:tr w:rsidR="00053340" w:rsidRPr="004B6745" w:rsidTr="00DF3C5B">
        <w:trPr>
          <w:cantSplit/>
          <w:trHeight w:hRule="exact" w:val="397"/>
          <w:tblHeader/>
        </w:trPr>
        <w:tc>
          <w:tcPr>
            <w:tcW w:w="8025" w:type="dxa"/>
            <w:gridSpan w:val="2"/>
            <w:shd w:val="clear" w:color="auto" w:fill="F68B00"/>
            <w:vAlign w:val="center"/>
          </w:tcPr>
          <w:p w:rsidR="00053340" w:rsidRPr="004B6745" w:rsidRDefault="00053340" w:rsidP="00053340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Insert CSD here</w:t>
            </w:r>
          </w:p>
        </w:tc>
      </w:tr>
      <w:tr w:rsidR="00053340" w:rsidRPr="004850FA" w:rsidTr="00DF3C5B">
        <w:trPr>
          <w:cantSplit/>
          <w:trHeight w:val="160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Location</w:t>
            </w: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D8011A" w:rsidRDefault="00053340" w:rsidP="00DF3C5B">
            <w:pPr>
              <w:keepNext/>
              <w:spacing w:after="40"/>
              <w:ind w:left="113" w:right="113"/>
              <w:rPr>
                <w:b/>
                <w:color w:val="000000"/>
                <w:szCs w:val="20"/>
              </w:rPr>
            </w:pPr>
            <w:r w:rsidRPr="00D8011A">
              <w:rPr>
                <w:b/>
                <w:color w:val="000000"/>
                <w:szCs w:val="20"/>
              </w:rPr>
              <w:t>Comment</w:t>
            </w: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4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  <w:tr w:rsidR="00053340" w:rsidRPr="004850FA" w:rsidTr="00DF3C5B">
        <w:trPr>
          <w:trHeight w:val="152"/>
        </w:trPr>
        <w:tc>
          <w:tcPr>
            <w:tcW w:w="4012" w:type="dxa"/>
            <w:tcBorders>
              <w:top w:val="single" w:sz="4" w:space="0" w:color="F68B00"/>
              <w:bottom w:val="single" w:sz="12" w:space="0" w:color="F68B00"/>
              <w:righ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  <w:tc>
          <w:tcPr>
            <w:tcW w:w="4013" w:type="dxa"/>
            <w:tcBorders>
              <w:left w:val="single" w:sz="4" w:space="0" w:color="F68B00"/>
            </w:tcBorders>
          </w:tcPr>
          <w:p w:rsidR="00053340" w:rsidRPr="004850FA" w:rsidRDefault="00053340" w:rsidP="00DF3C5B">
            <w:pPr>
              <w:pStyle w:val="TableResponse"/>
            </w:pPr>
          </w:p>
        </w:tc>
      </w:tr>
    </w:tbl>
    <w:p w:rsidR="00053340" w:rsidRDefault="00053340" w:rsidP="00053340">
      <w:pPr>
        <w:pStyle w:val="BodyText"/>
      </w:pPr>
    </w:p>
    <w:p w:rsidR="00053340" w:rsidRDefault="00053340" w:rsidP="00053340">
      <w:pPr>
        <w:pStyle w:val="BodyText"/>
      </w:pPr>
    </w:p>
    <w:p w:rsidR="00653CEA" w:rsidRPr="007D6117" w:rsidRDefault="00D669E6" w:rsidP="005E24D7">
      <w:pPr>
        <w:pStyle w:val="Heading8"/>
        <w:pageBreakBefore/>
        <w:ind w:right="198"/>
      </w:pPr>
      <w:r>
        <w:t>F</w:t>
      </w:r>
      <w:r w:rsidR="00653CEA" w:rsidRPr="007D6117">
        <w:t>urther Information</w:t>
      </w:r>
      <w:bookmarkEnd w:id="0"/>
    </w:p>
    <w:p w:rsidR="00471492" w:rsidRDefault="00471492" w:rsidP="00471492">
      <w:pPr>
        <w:pStyle w:val="BodyText"/>
        <w:keepNext/>
      </w:pPr>
      <w:r>
        <w:t>To help us process your response, please:</w:t>
      </w:r>
    </w:p>
    <w:p w:rsidR="00471492" w:rsidRDefault="00471492" w:rsidP="00471492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15" w:history="1">
        <w:r w:rsidR="00EA1424">
          <w:rPr>
            <w:rStyle w:val="Hyperlink"/>
            <w:b/>
          </w:rPr>
          <w:t>bsc.change@elexon.co.uk</w:t>
        </w:r>
      </w:hyperlink>
      <w:r>
        <w:t>, entering “P</w:t>
      </w:r>
      <w:r w:rsidR="004A4FE9">
        <w:t>455</w:t>
      </w:r>
      <w:r>
        <w:t xml:space="preserve"> </w:t>
      </w:r>
      <w:r w:rsidR="00055C51">
        <w:t>Report Phase</w:t>
      </w:r>
      <w:r w:rsidR="0062349A">
        <w:t xml:space="preserve"> Consultation</w:t>
      </w:r>
      <w:r>
        <w:t>” in the subject line</w:t>
      </w:r>
      <w:r>
        <w:rPr>
          <w:b/>
        </w:rPr>
        <w:t xml:space="preserve"> </w:t>
      </w:r>
    </w:p>
    <w:p w:rsidR="00471492" w:rsidRDefault="00471492" w:rsidP="00471492">
      <w:pPr>
        <w:pStyle w:val="ListParagraph"/>
      </w:pPr>
      <w:r>
        <w:t>Clearly indicate any confidential parts of your response</w:t>
      </w:r>
    </w:p>
    <w:p w:rsidR="00471492" w:rsidRDefault="00471492" w:rsidP="00471492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 w:rsidR="004A4FE9">
        <w:rPr>
          <w:b/>
        </w:rPr>
        <w:t>Friday 19 April 2024</w:t>
      </w:r>
      <w:r>
        <w:t xml:space="preserve"> (the </w:t>
      </w:r>
      <w:r w:rsidR="00F86B3B">
        <w:t>Panel</w:t>
      </w:r>
      <w:r>
        <w:t xml:space="preserve"> may not be able to consider late responses)</w:t>
      </w:r>
    </w:p>
    <w:p w:rsidR="0062349A" w:rsidRDefault="00055C51" w:rsidP="0062349A">
      <w:pPr>
        <w:pStyle w:val="BodyText"/>
      </w:pPr>
      <w:r>
        <w:t xml:space="preserve">The Panel will consider your consultation response at its meeting on </w:t>
      </w:r>
      <w:r>
        <w:fldChar w:fldCharType="begin"/>
      </w:r>
      <w:r>
        <w:instrText xml:space="preserve"> MACROBUTTON  AcceptAllChangesInDoc dd Month yyyy</w:instrText>
      </w:r>
      <w:r>
        <w:fldChar w:fldCharType="end"/>
      </w:r>
      <w:r>
        <w:t>, where it will provide a final recommendation to the Authority on whether or not P</w:t>
      </w:r>
      <w:r>
        <w:fldChar w:fldCharType="begin"/>
      </w:r>
      <w:r>
        <w:instrText xml:space="preserve"> MACROBUTTON  AcceptAllChangesInDoc XXX</w:instrText>
      </w:r>
      <w:r>
        <w:fldChar w:fldCharType="end"/>
      </w:r>
      <w:r>
        <w:t xml:space="preserve"> should be approved</w:t>
      </w:r>
      <w:r w:rsidR="0062349A">
        <w:t>.</w:t>
      </w:r>
    </w:p>
    <w:p w:rsidR="00471492" w:rsidRDefault="00471492" w:rsidP="00471492">
      <w:pPr>
        <w:pStyle w:val="BodyText"/>
      </w:pPr>
    </w:p>
    <w:p w:rsidR="00471492" w:rsidRDefault="00471492" w:rsidP="00471492">
      <w:pPr>
        <w:pStyle w:val="Heading4"/>
      </w:pPr>
      <w:r w:rsidRPr="00DD05CC">
        <w:t>Applicable B</w:t>
      </w:r>
      <w:r w:rsidRPr="00130FF1">
        <w:t>SC</w:t>
      </w:r>
      <w:r>
        <w:t xml:space="preserve"> Objectives</w:t>
      </w:r>
    </w:p>
    <w:p w:rsidR="00471492" w:rsidRDefault="00471492" w:rsidP="00471492">
      <w:pPr>
        <w:pStyle w:val="BodyText"/>
      </w:pPr>
      <w:r>
        <w:t>The Applicable BSC Objectives are:</w:t>
      </w:r>
    </w:p>
    <w:p w:rsidR="00471492" w:rsidRDefault="00471492" w:rsidP="009712FE">
      <w:pPr>
        <w:pStyle w:val="BodyText"/>
        <w:numPr>
          <w:ilvl w:val="0"/>
          <w:numId w:val="28"/>
        </w:numPr>
      </w:pPr>
      <w:r>
        <w:t>The efficient discharge by the Transmission Company of the obligations imposed upon it by the Transmission Licence</w:t>
      </w:r>
    </w:p>
    <w:p w:rsidR="00471492" w:rsidRDefault="00471492" w:rsidP="009712FE">
      <w:pPr>
        <w:pStyle w:val="BodyText"/>
        <w:numPr>
          <w:ilvl w:val="0"/>
          <w:numId w:val="28"/>
        </w:numPr>
      </w:pPr>
      <w:r>
        <w:t>The efficient, economic and co-ordinated operation of the National Transmission System</w:t>
      </w:r>
    </w:p>
    <w:p w:rsidR="00471492" w:rsidRDefault="00471492" w:rsidP="009712FE">
      <w:pPr>
        <w:pStyle w:val="BodyText"/>
        <w:numPr>
          <w:ilvl w:val="0"/>
          <w:numId w:val="28"/>
        </w:numPr>
      </w:pPr>
      <w:r>
        <w:t>Promoting effective competition in the generation and supply of electricity, and (so far as consistent therewith) promoting such competition in the sale and purchase of electricity</w:t>
      </w:r>
    </w:p>
    <w:p w:rsidR="00471492" w:rsidRDefault="00471492" w:rsidP="009712FE">
      <w:pPr>
        <w:pStyle w:val="BodyText"/>
        <w:numPr>
          <w:ilvl w:val="0"/>
          <w:numId w:val="28"/>
        </w:numPr>
      </w:pPr>
      <w:r>
        <w:t>Promoting efficiency in the implementation and administration of the balancing and settlement arrangements</w:t>
      </w:r>
    </w:p>
    <w:p w:rsidR="00471492" w:rsidRDefault="00471492" w:rsidP="009712FE">
      <w:pPr>
        <w:pStyle w:val="BodyText"/>
        <w:numPr>
          <w:ilvl w:val="0"/>
          <w:numId w:val="28"/>
        </w:numPr>
      </w:pPr>
      <w:r>
        <w:t>Compliance with the Electricity Regulation and any relevant legally binding decision of the European Commission and/or the Agency [for the Co-operation of Energy Regulators]</w:t>
      </w:r>
    </w:p>
    <w:p w:rsidR="00492E77" w:rsidRDefault="00471492" w:rsidP="009712FE">
      <w:pPr>
        <w:pStyle w:val="BodyText"/>
        <w:numPr>
          <w:ilvl w:val="0"/>
          <w:numId w:val="28"/>
        </w:numPr>
      </w:pPr>
      <w:r w:rsidRPr="00471492">
        <w:t>Implementing and administrating the arrangements for the operation of contracts for difference and arrangements that facilitate the operation of a capacity market pursuant to EMR legislation</w:t>
      </w:r>
    </w:p>
    <w:p w:rsidR="00853742" w:rsidRDefault="00853742" w:rsidP="009712FE">
      <w:pPr>
        <w:pStyle w:val="BodyText"/>
        <w:numPr>
          <w:ilvl w:val="0"/>
          <w:numId w:val="28"/>
        </w:numPr>
      </w:pPr>
      <w:r>
        <w:t>Compliance with the Transmission Losses Principle</w:t>
      </w:r>
    </w:p>
    <w:sectPr w:rsidR="00853742" w:rsidSect="0062693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69" w:rsidRDefault="00F07169">
      <w:r>
        <w:separator/>
      </w:r>
    </w:p>
  </w:endnote>
  <w:endnote w:type="continuationSeparator" w:id="0">
    <w:p w:rsidR="00F07169" w:rsidRDefault="00F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8C" w:rsidRPr="00A234DE" w:rsidRDefault="00BA5361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234800" wp14:editId="4D8E347D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C5DBEF" w:themeColor="accent4" w:themeTint="99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C5DBEF" w:themeColor="accent4" w:themeTint="99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B62F07" w:rsidTr="005E24D7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B62F07" w:rsidRDefault="003A0154" w:rsidP="004C2248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Subject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P455</w:t>
                                </w:r>
                                <w:r>
                                  <w:fldChar w:fldCharType="end"/>
                                </w:r>
                                <w:r w:rsidR="00B62F07">
                                  <w:t xml:space="preserve"> </w:t>
                                </w:r>
                              </w:p>
                              <w:p w:rsidR="00B62F07" w:rsidRPr="005A342F" w:rsidRDefault="003A0154" w:rsidP="004C2248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Title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Report Phase Consultation Questions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62F0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3A0154" w:rsidP="006C2760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Date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23 March 2024</w:t>
                                </w:r>
                                <w:r>
                                  <w:fldChar w:fldCharType="end"/>
                                </w:r>
                                <w:r w:rsidR="00B62F07">
                                  <w:t xml:space="preserve"> </w:t>
                                </w:r>
                              </w:p>
                            </w:tc>
                          </w:tr>
                          <w:tr w:rsidR="00B62F0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 w:rsidR="003A0154">
                                  <w:fldChar w:fldCharType="begin"/>
                                </w:r>
                                <w:r w:rsidR="003A0154">
                                  <w:instrText xml:space="preserve"> DOCPROPERTY  Version  \* MERGEFORMAT </w:instrText>
                                </w:r>
                                <w:r w:rsidR="003A0154">
                                  <w:fldChar w:fldCharType="separate"/>
                                </w:r>
                                <w:r w:rsidR="00046172">
                                  <w:t>1.0</w:t>
                                </w:r>
                                <w:r w:rsidR="003A0154"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B62F0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3A0154">
                                  <w:rPr>
                                    <w:noProof/>
                                  </w:rPr>
                                  <w:t>3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E1D17">
                                  <w:rPr>
                                    <w:noProof/>
                                  </w:rPr>
                                  <w:instrText xml:space="preserve"> NUMPAGES </w:instrTex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A0154">
                                  <w:rPr>
                                    <w:noProof/>
                                  </w:rPr>
                                  <w:t>7</w: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62F0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B62F07" w:rsidP="00462D20">
                                <w:pPr>
                                  <w:pStyle w:val="Footer"/>
                                </w:pPr>
                                <w:r w:rsidRPr="006C2760">
                                  <w:t xml:space="preserve">© </w:t>
                                </w:r>
                                <w:r w:rsidR="00462D20">
                                  <w:t>Elexon</w:t>
                                </w:r>
                                <w:r w:rsidRPr="006C2760">
                                  <w:t xml:space="preserve">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rPr>
                                    <w:noProof/>
                                  </w:rPr>
                                  <w:t>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2F07" w:rsidRPr="006C2760" w:rsidRDefault="00B62F07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34800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C5DBEF" w:themeColor="accent4" w:themeTint="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C5DBEF" w:themeColor="accent4" w:themeTint="99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B62F07" w:rsidTr="005E24D7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B62F07" w:rsidRDefault="003A0154" w:rsidP="004C2248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Subject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P455</w:t>
                          </w:r>
                          <w:r>
                            <w:fldChar w:fldCharType="end"/>
                          </w:r>
                          <w:r w:rsidR="00B62F07">
                            <w:t xml:space="preserve"> </w:t>
                          </w:r>
                        </w:p>
                        <w:p w:rsidR="00B62F07" w:rsidRPr="005A342F" w:rsidRDefault="003A0154" w:rsidP="004C2248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Title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Report Phase Consultation Questions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62F0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3A0154" w:rsidP="006C276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 Date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23 March 2024</w:t>
                          </w:r>
                          <w:r>
                            <w:fldChar w:fldCharType="end"/>
                          </w:r>
                          <w:r w:rsidR="00B62F07">
                            <w:t xml:space="preserve"> </w:t>
                          </w:r>
                        </w:p>
                      </w:tc>
                    </w:tr>
                    <w:tr w:rsidR="00B62F0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 w:rsidR="003A0154">
                            <w:fldChar w:fldCharType="begin"/>
                          </w:r>
                          <w:r w:rsidR="003A0154">
                            <w:instrText xml:space="preserve"> DOCPROPERTY  Version  \* MERGEFORMAT </w:instrText>
                          </w:r>
                          <w:r w:rsidR="003A0154">
                            <w:fldChar w:fldCharType="separate"/>
                          </w:r>
                          <w:r w:rsidR="00046172">
                            <w:t>1.0</w:t>
                          </w:r>
                          <w:r w:rsidR="003A0154"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c>
                    </w:tr>
                    <w:tr w:rsidR="00B62F0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3A0154">
                            <w:rPr>
                              <w:noProof/>
                            </w:rPr>
                            <w:t>3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7E1D17">
                            <w:rPr>
                              <w:noProof/>
                            </w:rPr>
                            <w:fldChar w:fldCharType="begin"/>
                          </w:r>
                          <w:r w:rsidR="007E1D1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E1D17">
                            <w:rPr>
                              <w:noProof/>
                            </w:rPr>
                            <w:fldChar w:fldCharType="separate"/>
                          </w:r>
                          <w:r w:rsidR="003A0154">
                            <w:rPr>
                              <w:noProof/>
                            </w:rPr>
                            <w:t>7</w:t>
                          </w:r>
                          <w:r w:rsidR="007E1D17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62F0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B62F07" w:rsidP="00462D20">
                          <w:pPr>
                            <w:pStyle w:val="Footer"/>
                          </w:pPr>
                          <w:r w:rsidRPr="006C2760">
                            <w:t xml:space="preserve">© </w:t>
                          </w:r>
                          <w:r w:rsidR="00462D20">
                            <w:t>Elexon</w:t>
                          </w:r>
                          <w:r w:rsidRPr="006C2760">
                            <w:t xml:space="preserve">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046172">
                            <w:rPr>
                              <w:noProof/>
                            </w:rPr>
                            <w:t>2024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62F07" w:rsidRPr="006C2760" w:rsidRDefault="00B62F07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8C" w:rsidRPr="002A0E87" w:rsidRDefault="00BA5361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4210D5E" wp14:editId="530A90A3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C5DBEF" w:themeColor="accent4" w:themeTint="99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C5DBEF" w:themeColor="accent4" w:themeTint="99"/>
                              <w:insideV w:val="single" w:sz="4" w:space="0" w:color="C5DBEF" w:themeColor="accent4" w:themeTint="99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2A0E87" w:rsidTr="005E24D7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2A0E87" w:rsidRDefault="003A0154" w:rsidP="007E327F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Subject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P455</w:t>
                                </w:r>
                                <w:r>
                                  <w:fldChar w:fldCharType="end"/>
                                </w:r>
                                <w:r w:rsidR="00CE1BAD">
                                  <w:t xml:space="preserve"> </w:t>
                                </w:r>
                              </w:p>
                              <w:p w:rsidR="002A0E87" w:rsidRPr="005A342F" w:rsidRDefault="003A0154" w:rsidP="007E327F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Title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Report Phase Consultation Questions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A0E8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3A0154" w:rsidP="006C2760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Date  \* MERGEFORMAT </w:instrText>
                                </w:r>
                                <w:r>
                                  <w:fldChar w:fldCharType="separate"/>
                                </w:r>
                                <w:r w:rsidR="00046172">
                                  <w:t>23 March 2024</w:t>
                                </w:r>
                                <w:r>
                                  <w:fldChar w:fldCharType="end"/>
                                </w:r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 w:rsidR="003A0154">
                                  <w:fldChar w:fldCharType="begin"/>
                                </w:r>
                                <w:r w:rsidR="003A0154">
                                  <w:instrText xml:space="preserve"> DOCPROPERTY  Version  \* MERGEFORMAT </w:instrText>
                                </w:r>
                                <w:r w:rsidR="003A0154">
                                  <w:fldChar w:fldCharType="separate"/>
                                </w:r>
                                <w:r w:rsidR="00046172">
                                  <w:t>1.0</w:t>
                                </w:r>
                                <w:r w:rsidR="003A0154">
                                  <w:fldChar w:fldCharType="end"/>
                                </w:r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046172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E1D17">
                                  <w:rPr>
                                    <w:noProof/>
                                  </w:rPr>
                                  <w:instrText xml:space="preserve"> NUMPAGES </w:instrTex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46172">
                                  <w:rPr>
                                    <w:noProof/>
                                  </w:rPr>
                                  <w:t>9</w:t>
                                </w:r>
                                <w:r w:rsidR="007E1D1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A0E87" w:rsidTr="005E24D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2A0E87" w:rsidP="00462D20">
                                <w:pPr>
                                  <w:pStyle w:val="Footer"/>
                                </w:pPr>
                                <w:r w:rsidRPr="006C2760">
                                  <w:t xml:space="preserve">© </w:t>
                                </w:r>
                                <w:r w:rsidR="00462D20">
                                  <w:t>Elexon</w:t>
                                </w:r>
                                <w:r w:rsidRPr="006C2760">
                                  <w:t xml:space="preserve"> Limited </w:t>
                                </w:r>
                                <w:r w:rsidR="00B62F07">
                                  <w:fldChar w:fldCharType="begin"/>
                                </w:r>
                                <w:r w:rsidR="00B62F07">
                                  <w:instrText xml:space="preserve"> DATE  \@ "yyyy"  \* MERGEFORMAT </w:instrText>
                                </w:r>
                                <w:r w:rsidR="00B62F07">
                                  <w:fldChar w:fldCharType="separate"/>
                                </w:r>
                                <w:r w:rsidR="00046172">
                                  <w:rPr>
                                    <w:noProof/>
                                  </w:rPr>
                                  <w:t>2024</w:t>
                                </w:r>
                                <w:r w:rsidR="00B62F07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A0E87" w:rsidRPr="006C2760" w:rsidRDefault="002A0E87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D5E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36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gzswIAALM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BUR6DO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C5DBEF" w:themeColor="accent4" w:themeTint="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C5DBEF" w:themeColor="accent4" w:themeTint="99"/>
                        <w:insideV w:val="single" w:sz="4" w:space="0" w:color="C5DBEF" w:themeColor="accent4" w:themeTint="99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2A0E87" w:rsidTr="005E24D7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2A0E87" w:rsidRDefault="003A0154" w:rsidP="007E327F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Subject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P455</w:t>
                          </w:r>
                          <w:r>
                            <w:fldChar w:fldCharType="end"/>
                          </w:r>
                          <w:r w:rsidR="00CE1BAD">
                            <w:t xml:space="preserve"> </w:t>
                          </w:r>
                        </w:p>
                        <w:p w:rsidR="002A0E87" w:rsidRPr="005A342F" w:rsidRDefault="003A0154" w:rsidP="007E327F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Title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Report Phase Consultation Questions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A0E8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3A0154" w:rsidP="006C276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 Date  \* MERGEFORMAT </w:instrText>
                          </w:r>
                          <w:r>
                            <w:fldChar w:fldCharType="separate"/>
                          </w:r>
                          <w:r w:rsidR="00046172">
                            <w:t>23 March 2024</w:t>
                          </w:r>
                          <w:r>
                            <w:fldChar w:fldCharType="end"/>
                          </w:r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 w:rsidR="003A0154">
                            <w:fldChar w:fldCharType="begin"/>
                          </w:r>
                          <w:r w:rsidR="003A0154">
                            <w:instrText xml:space="preserve"> DOCPROPERTY  Version  \* MERGEFORMAT </w:instrText>
                          </w:r>
                          <w:r w:rsidR="003A0154">
                            <w:fldChar w:fldCharType="separate"/>
                          </w:r>
                          <w:r w:rsidR="00046172">
                            <w:t>1.0</w:t>
                          </w:r>
                          <w:r w:rsidR="003A0154">
                            <w:fldChar w:fldCharType="end"/>
                          </w:r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046172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7E1D17">
                            <w:rPr>
                              <w:noProof/>
                            </w:rPr>
                            <w:fldChar w:fldCharType="begin"/>
                          </w:r>
                          <w:r w:rsidR="007E1D1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E1D17">
                            <w:rPr>
                              <w:noProof/>
                            </w:rPr>
                            <w:fldChar w:fldCharType="separate"/>
                          </w:r>
                          <w:r w:rsidR="00046172">
                            <w:rPr>
                              <w:noProof/>
                            </w:rPr>
                            <w:t>9</w:t>
                          </w:r>
                          <w:r w:rsidR="007E1D17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A0E87" w:rsidTr="005E24D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2A0E87" w:rsidP="00462D20">
                          <w:pPr>
                            <w:pStyle w:val="Footer"/>
                          </w:pPr>
                          <w:r w:rsidRPr="006C2760">
                            <w:t xml:space="preserve">© </w:t>
                          </w:r>
                          <w:r w:rsidR="00462D20">
                            <w:t>Elexon</w:t>
                          </w:r>
                          <w:r w:rsidRPr="006C2760">
                            <w:t xml:space="preserve"> Limited </w:t>
                          </w:r>
                          <w:r w:rsidR="00B62F07">
                            <w:fldChar w:fldCharType="begin"/>
                          </w:r>
                          <w:r w:rsidR="00B62F07">
                            <w:instrText xml:space="preserve"> DATE  \@ "yyyy"  \* MERGEFORMAT </w:instrText>
                          </w:r>
                          <w:r w:rsidR="00B62F07">
                            <w:fldChar w:fldCharType="separate"/>
                          </w:r>
                          <w:r w:rsidR="00046172">
                            <w:rPr>
                              <w:noProof/>
                            </w:rPr>
                            <w:t>2024</w:t>
                          </w:r>
                          <w:r w:rsidR="00B62F07">
                            <w:fldChar w:fldCharType="end"/>
                          </w:r>
                        </w:p>
                      </w:tc>
                    </w:tr>
                  </w:tbl>
                  <w:p w:rsidR="002A0E87" w:rsidRPr="006C2760" w:rsidRDefault="002A0E87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69" w:rsidRDefault="00F07169">
      <w:r>
        <w:separator/>
      </w:r>
    </w:p>
  </w:footnote>
  <w:footnote w:type="continuationSeparator" w:id="0">
    <w:p w:rsidR="00F07169" w:rsidRDefault="00F07169">
      <w:r>
        <w:continuationSeparator/>
      </w:r>
    </w:p>
  </w:footnote>
  <w:footnote w:id="1">
    <w:p w:rsidR="007122AC" w:rsidRDefault="007122AC" w:rsidP="007122AC">
      <w:pPr>
        <w:pStyle w:val="FootnoteText"/>
      </w:pPr>
      <w:r w:rsidRPr="000E7D30">
        <w:rPr>
          <w:rStyle w:val="FootnoteReference"/>
          <w:sz w:val="16"/>
        </w:rPr>
        <w:footnoteRef/>
      </w:r>
      <w:r w:rsidRPr="000E7D30">
        <w:rPr>
          <w:sz w:val="16"/>
        </w:rPr>
        <w:t xml:space="preserve"> Please state how many members you represent and which roles, where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8C" w:rsidRPr="00485CBA" w:rsidRDefault="00122C8C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3A" w:rsidRDefault="0062693A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08F6D" wp14:editId="2C48C075">
              <wp:simplePos x="0" y="0"/>
              <wp:positionH relativeFrom="column">
                <wp:posOffset>-444319</wp:posOffset>
              </wp:positionH>
              <wp:positionV relativeFrom="paragraph">
                <wp:posOffset>67038</wp:posOffset>
              </wp:positionV>
              <wp:extent cx="7075805" cy="807720"/>
              <wp:effectExtent l="0" t="0" r="0" b="508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0"/>
                          <a:gd name="adj2" fmla="val 0"/>
                        </a:avLst>
                      </a:prstGeom>
                      <a:solidFill>
                        <a:srgbClr val="F8981D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982" w:rsidRPr="00E57C9D" w:rsidRDefault="00055C51" w:rsidP="007C7982">
                          <w:pPr>
                            <w:spacing w:line="240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Report Phase</w:t>
                          </w:r>
                          <w:r w:rsidR="0062349A">
                            <w:rPr>
                              <w:sz w:val="48"/>
                              <w:szCs w:val="48"/>
                            </w:rPr>
                            <w:t xml:space="preserve"> Consultation </w:t>
                          </w:r>
                          <w:r w:rsidR="008C3D88" w:rsidRPr="00E57C9D">
                            <w:rPr>
                              <w:sz w:val="48"/>
                              <w:szCs w:val="48"/>
                            </w:rPr>
                            <w:t>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08F6D" id="Round Diagonal Corner Rectangle 28" o:spid="_x0000_s1028" style="position:absolute;margin-left:-35pt;margin-top:5.3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" adj="-11796480,,5400" path="m,l7075805,r,l7075805,807720r,l,807720r,l,,,xe" fillcolor="#f8981d" stroked="f" strokeweight="1pt">
              <v:stroke joinstyle="miter"/>
              <v:formulas/>
              <v:path arrowok="t" o:connecttype="custom" o:connectlocs="0,0;7075805,0;7075805,0;7075805,807720;7075805,807720;0,807720;0,807720;0,0;0,0" o:connectangles="0,0,0,0,0,0,0,0,0" textboxrect="0,0,7075805,807720"/>
              <v:textbox>
                <w:txbxContent>
                  <w:p w:rsidR="007C7982" w:rsidRPr="00E57C9D" w:rsidRDefault="00055C51" w:rsidP="007C7982">
                    <w:pPr>
                      <w:spacing w:line="240" w:lineRule="auto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Report Phase</w:t>
                    </w:r>
                    <w:r w:rsidR="0062349A">
                      <w:rPr>
                        <w:sz w:val="48"/>
                        <w:szCs w:val="48"/>
                      </w:rPr>
                      <w:t xml:space="preserve"> Consultation </w:t>
                    </w:r>
                    <w:r w:rsidR="008C3D88" w:rsidRPr="00E57C9D">
                      <w:rPr>
                        <w:sz w:val="48"/>
                        <w:szCs w:val="48"/>
                      </w:rPr>
                      <w:t>Questions</w:t>
                    </w:r>
                  </w:p>
                </w:txbxContent>
              </v:textbox>
            </v:shape>
          </w:pict>
        </mc:Fallback>
      </mc:AlternateContent>
    </w:r>
  </w:p>
  <w:p w:rsidR="007C7982" w:rsidRDefault="007C7982" w:rsidP="007C7982">
    <w:pPr>
      <w:pStyle w:val="BodyText"/>
    </w:pPr>
  </w:p>
  <w:p w:rsidR="00122C8C" w:rsidRPr="00CB2820" w:rsidRDefault="005E24D7" w:rsidP="007C7982">
    <w:pPr>
      <w:pStyle w:val="BodyText"/>
    </w:pPr>
    <w:r w:rsidRPr="005E24D7"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6E18A3A7" wp14:editId="6AABEA5B">
              <wp:simplePos x="0" y="0"/>
              <wp:positionH relativeFrom="page">
                <wp:posOffset>6017895</wp:posOffset>
              </wp:positionH>
              <wp:positionV relativeFrom="page">
                <wp:posOffset>1287145</wp:posOffset>
              </wp:positionV>
              <wp:extent cx="1330960" cy="180340"/>
              <wp:effectExtent l="0" t="0" r="2540" b="0"/>
              <wp:wrapNone/>
              <wp:docPr id="18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960" cy="18034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5280C" id="Graphic 1" o:spid="_x0000_s1026" style="position:absolute;margin-left:473.85pt;margin-top:101.35pt;width:104.8pt;height:14.2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02498,2519;102498,22417;20702,22417;20702,78332;93914,78332;93914,98230;20702,98230;20702,157924;102498,157924;102498,177822;0,177822;0,2519;102498,2519;224183,2519;224183,177822;332740,177822;332740,157924;244885,157924;244885,2519;224183,2519;1310006,139285;1214324,2519;1195137,2519;1195137,177822;1215839,177822;1215839,41307;1312026,177822;1330960,177822;1330960,2519;1310006,2519;1310006,139285;548087,177822;548087,157924;466291,157924;466291,98230;539503,98230;539503,78332;466291,78332;466291,22417;548087,22417;548087,2519;445589,2519;445589,177822;548087,177822;924502,89666;991656,160191;1058810,89666;991656,20150;924502,89666;991656,180340;903043,89666;991656,0;1080269,89666;991656,180340;690474,178074;807109,2519;782368,2519;665480,178074;690474,178074;665733,2519;711680,71784;724050,53145;690474,2519;665733,2519;782368,178074;807109,178074;761162,108809;748791,127447;782368,178074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E24D7"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51C0490" wp14:editId="604A8B7C">
              <wp:simplePos x="0" y="0"/>
              <wp:positionH relativeFrom="column">
                <wp:posOffset>5297170</wp:posOffset>
              </wp:positionH>
              <wp:positionV relativeFrom="paragraph">
                <wp:posOffset>867682</wp:posOffset>
              </wp:positionV>
              <wp:extent cx="1331595" cy="2087880"/>
              <wp:effectExtent l="0" t="0" r="14605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1595" cy="2087880"/>
                        <a:chOff x="0" y="0"/>
                        <a:chExt cx="1332000" cy="2088225"/>
                      </a:xfrm>
                    </wpg:grpSpPr>
                    <wps:wsp>
                      <wps:cNvPr id="9" name="Round Diagonal Corner Rectangle 22"/>
                      <wps:cNvSpPr>
                        <a:spLocks noChangeArrowheads="1"/>
                      </wps:cNvSpPr>
                      <wps:spPr bwMode="auto">
                        <a:xfrm flipH="1">
                          <a:off x="0" y="1438275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 w="12700" cmpd="sng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4D7" w:rsidRPr="005E24D7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E24D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Report Phase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  <wps:wsp>
                      <wps:cNvPr id="10" name="Round Diagonal Corner Rectangle 23"/>
                      <wps:cNvSpPr>
                        <a:spLocks noChangeArrowheads="1"/>
                      </wps:cNvSpPr>
                      <wps:spPr bwMode="auto">
                        <a:xfrm flipH="1">
                          <a:off x="0" y="361950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mpd="sng">
                          <a:solidFill>
                            <a:srgbClr val="00B2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27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4D7" w:rsidRPr="00AD1D6E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color w:val="00B274"/>
                                <w:sz w:val="16"/>
                                <w:szCs w:val="16"/>
                              </w:rPr>
                            </w:pPr>
                            <w:r w:rsidRPr="00AD1D6E">
                              <w:rPr>
                                <w:rFonts w:asciiTheme="majorHAnsi" w:hAnsiTheme="majorHAnsi" w:cstheme="majorHAnsi"/>
                                <w:color w:val="00B274"/>
                                <w:sz w:val="16"/>
                                <w:szCs w:val="16"/>
                              </w:rPr>
                              <w:t>Initial Written Assessment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  <wps:wsp>
                      <wps:cNvPr id="11" name="Round Diagonal Corner Rectangle 24"/>
                      <wps:cNvSpPr>
                        <a:spLocks noChangeArrowheads="1"/>
                      </wps:cNvSpPr>
                      <wps:spPr bwMode="auto">
                        <a:xfrm flipH="1">
                          <a:off x="0" y="1076325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mpd="sng">
                          <a:solidFill>
                            <a:srgbClr val="9A4D9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4D9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4D7" w:rsidRPr="00AD1D6E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color w:val="9A4D9E"/>
                                <w:sz w:val="16"/>
                                <w:szCs w:val="16"/>
                              </w:rPr>
                            </w:pPr>
                            <w:r w:rsidRPr="00AD1D6E">
                              <w:rPr>
                                <w:rFonts w:asciiTheme="majorHAnsi" w:hAnsiTheme="majorHAnsi" w:cstheme="majorHAnsi"/>
                                <w:color w:val="9A4D9E"/>
                                <w:sz w:val="16"/>
                                <w:szCs w:val="16"/>
                              </w:rPr>
                              <w:t>Assessment Procedure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  <wps:wsp>
                      <wps:cNvPr id="12" name="Round Diagonal Corner Rectangle 26"/>
                      <wps:cNvSpPr>
                        <a:spLocks noChangeArrowheads="1"/>
                      </wps:cNvSpPr>
                      <wps:spPr bwMode="auto">
                        <a:xfrm flipH="1">
                          <a:off x="0" y="723900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mpd="sng">
                          <a:solidFill>
                            <a:srgbClr val="0096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6D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4D7" w:rsidRPr="00AD1D6E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color w:val="0096D7"/>
                                <w:sz w:val="16"/>
                                <w:szCs w:val="16"/>
                              </w:rPr>
                            </w:pPr>
                            <w:r w:rsidRPr="00AD1D6E">
                              <w:rPr>
                                <w:rFonts w:asciiTheme="majorHAnsi" w:hAnsiTheme="majorHAnsi" w:cstheme="majorHAnsi"/>
                                <w:color w:val="0096D7"/>
                                <w:sz w:val="16"/>
                                <w:szCs w:val="16"/>
                              </w:rPr>
                              <w:t>Definition Procedure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  <wps:wsp>
                      <wps:cNvPr id="13" name="Round Diagonal Corner Rectangle 3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 w="12700" cmpd="sng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4D7" w:rsidRPr="00AD1D6E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AD1D6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16"/>
                              </w:rPr>
                              <w:t>Phase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  <wps:wsp>
                      <wps:cNvPr id="15" name="Round Diagonal Corner Rectangle 31"/>
                      <wps:cNvSpPr>
                        <a:spLocks noChangeArrowheads="1"/>
                      </wps:cNvSpPr>
                      <wps:spPr bwMode="auto">
                        <a:xfrm flipH="1">
                          <a:off x="0" y="1800225"/>
                          <a:ext cx="1332000" cy="288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mpd="sng">
                          <a:solidFill>
                            <a:srgbClr val="9FA6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4D7" w:rsidRPr="00AD1D6E" w:rsidRDefault="005E24D7" w:rsidP="005E24D7">
                            <w:pPr>
                              <w:pStyle w:val="BodyTextIndent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color w:val="9FA617"/>
                                <w:sz w:val="16"/>
                                <w:szCs w:val="16"/>
                              </w:rPr>
                            </w:pPr>
                            <w:r w:rsidRPr="00AD1D6E">
                              <w:rPr>
                                <w:rFonts w:cstheme="minorHAnsi"/>
                                <w:color w:val="9FA617"/>
                                <w:sz w:val="16"/>
                                <w:szCs w:val="16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C0490" id="Group 8" o:spid="_x0000_s1029" style="position:absolute;margin-left:417.1pt;margin-top:68.3pt;width:104.85pt;height:164.4pt;z-index:251653119;mso-width-relative:margin;mso-height-relative:margin" coordsize="13320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">
              <v:shape id="Round Diagonal Corner Rectangle 22" o:spid="_x0000_s1030" style="position:absolute;top:14382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" adj="-11796480,,5400" path="m,l1332000,r,l1332000,288000r,l,288000r,l,,,xe" fillcolor="#f68b00 [3209]" strokecolor="#f68b00 [3209]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5E24D7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E24D7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Report Phase</w:t>
                      </w:r>
                    </w:p>
                  </w:txbxContent>
                </v:textbox>
              </v:shape>
              <v:shape id="Round Diagonal Corner Rectangle 23" o:spid="_x0000_s1031" style="position:absolute;top:3619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" adj="-11796480,,5400" path="m,l1332000,r,l1332000,288000r,l,288000r,l,,,xe" filled="f" fillcolor="#00b274" strokecolor="#00b274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AD1D6E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color w:val="00B274"/>
                          <w:sz w:val="16"/>
                          <w:szCs w:val="16"/>
                        </w:rPr>
                      </w:pPr>
                      <w:r w:rsidRPr="00AD1D6E">
                        <w:rPr>
                          <w:rFonts w:asciiTheme="majorHAnsi" w:hAnsiTheme="majorHAnsi" w:cstheme="majorHAnsi"/>
                          <w:color w:val="00B274"/>
                          <w:sz w:val="16"/>
                          <w:szCs w:val="16"/>
                        </w:rPr>
                        <w:t>Initial Written Assessment</w:t>
                      </w:r>
                    </w:p>
                  </w:txbxContent>
                </v:textbox>
              </v:shape>
              <v:shape id="Round Diagonal Corner Rectangle 24" o:spid="_x0000_s1032" style="position:absolute;top:10763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" adj="-11796480,,5400" path="m,l1332000,r,l1332000,288000r,l,288000r,l,,,xe" filled="f" fillcolor="#9a4d9e" strokecolor="#9a4d9e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AD1D6E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color w:val="9A4D9E"/>
                          <w:sz w:val="16"/>
                          <w:szCs w:val="16"/>
                        </w:rPr>
                      </w:pPr>
                      <w:r w:rsidRPr="00AD1D6E">
                        <w:rPr>
                          <w:rFonts w:asciiTheme="majorHAnsi" w:hAnsiTheme="majorHAnsi" w:cstheme="majorHAnsi"/>
                          <w:color w:val="9A4D9E"/>
                          <w:sz w:val="16"/>
                          <w:szCs w:val="16"/>
                        </w:rPr>
                        <w:t>Assessment Procedure</w:t>
                      </w:r>
                    </w:p>
                  </w:txbxContent>
                </v:textbox>
              </v:shape>
              <v:shape id="Round Diagonal Corner Rectangle 26" o:spid="_x0000_s1033" style="position:absolute;top:7239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" adj="-11796480,,5400" path="m,l1332000,r,l1332000,288000r,l,288000r,l,,,xe" filled="f" fillcolor="#0096d7" strokecolor="#0096d7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AD1D6E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color w:val="0096D7"/>
                          <w:sz w:val="16"/>
                          <w:szCs w:val="16"/>
                        </w:rPr>
                      </w:pPr>
                      <w:r w:rsidRPr="00AD1D6E">
                        <w:rPr>
                          <w:rFonts w:asciiTheme="majorHAnsi" w:hAnsiTheme="majorHAnsi" w:cstheme="majorHAnsi"/>
                          <w:color w:val="0096D7"/>
                          <w:sz w:val="16"/>
                          <w:szCs w:val="16"/>
                        </w:rPr>
                        <w:t>Definition Procedure</w:t>
                      </w:r>
                    </w:p>
                  </w:txbxContent>
                </v:textbox>
              </v:shape>
              <v:shape id="Round Diagonal Corner Rectangle 30" o:spid="_x0000_s1034" style="position:absolute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" adj="-11796480,,5400" path="m,l1332000,r,l1332000,288000r,l,288000r,l,,,xe" fillcolor="#f68b00 [3209]" strokecolor="#f68b00 [3209]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AD1D6E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16"/>
                        </w:rPr>
                      </w:pPr>
                      <w:r w:rsidRPr="00AD1D6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16"/>
                        </w:rPr>
                        <w:t>Phase</w:t>
                      </w:r>
                    </w:p>
                  </w:txbxContent>
                </v:textbox>
              </v:shape>
              <v:shape id="Round Diagonal Corner Rectangle 31" o:spid="_x0000_s1035" style="position:absolute;top:18002;width:13320;height:2880;flip:x;visibility:visible;mso-wrap-style:square;v-text-anchor:middle" coordsize="1332000,28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" adj="-11796480,,5400" path="m,l1332000,r,l1332000,288000r,l,288000r,l,,,xe" filled="f" strokecolor="#9fa617" strokeweight="1pt">
                <v:stroke joinstyle="miter"/>
                <v:formulas/>
                <v:path o:connecttype="custom" o:connectlocs="0,0;1332000,0;1332000,0;1332000,288000;1332000,288000;0,288000;0,288000;0,0;0,0" o:connectangles="0,0,0,0,0,0,0,0,0" textboxrect="0,0,1332000,288000"/>
                <v:textbox inset="1.5mm,1mm,1.5mm,1mm">
                  <w:txbxContent>
                    <w:p w:rsidR="005E24D7" w:rsidRPr="00AD1D6E" w:rsidRDefault="005E24D7" w:rsidP="005E24D7">
                      <w:pPr>
                        <w:pStyle w:val="BodyTextIndent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color w:val="9FA617"/>
                          <w:sz w:val="16"/>
                          <w:szCs w:val="16"/>
                        </w:rPr>
                      </w:pPr>
                      <w:r w:rsidRPr="00AD1D6E">
                        <w:rPr>
                          <w:rFonts w:cstheme="minorHAnsi"/>
                          <w:color w:val="9FA617"/>
                          <w:sz w:val="16"/>
                          <w:szCs w:val="16"/>
                        </w:rPr>
                        <w:t>Implementation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FFD"/>
    <w:multiLevelType w:val="hybridMultilevel"/>
    <w:tmpl w:val="414C7A96"/>
    <w:lvl w:ilvl="0" w:tplc="BC2ED12C">
      <w:start w:val="1"/>
      <w:numFmt w:val="decimal"/>
      <w:pStyle w:val="Heading8"/>
      <w:lvlText w:val="%1"/>
      <w:lvlJc w:val="left"/>
      <w:pPr>
        <w:tabs>
          <w:tab w:val="num" w:pos="550"/>
        </w:tabs>
        <w:ind w:left="550" w:hanging="567"/>
      </w:pPr>
      <w:rPr>
        <w:rFonts w:ascii="Arial" w:hAnsi="Arial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40940CE"/>
    <w:multiLevelType w:val="multilevel"/>
    <w:tmpl w:val="2C005FC6"/>
    <w:styleLink w:val="CurrentList1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767C1B"/>
    <w:multiLevelType w:val="hybridMultilevel"/>
    <w:tmpl w:val="C8226A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4768"/>
    <w:multiLevelType w:val="hybridMultilevel"/>
    <w:tmpl w:val="862CF026"/>
    <w:lvl w:ilvl="0" w:tplc="9A7626B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8B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1135"/>
    <w:multiLevelType w:val="multilevel"/>
    <w:tmpl w:val="A61064FE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BE8"/>
    <w:multiLevelType w:val="hybridMultilevel"/>
    <w:tmpl w:val="6E5AE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447"/>
    <w:multiLevelType w:val="multilevel"/>
    <w:tmpl w:val="C3E24B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Tahoma" w:hAnsi="Tahoma" w:hint="default"/>
        <w:b w:val="0"/>
        <w:i w:val="0"/>
        <w:color w:val="03008B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Tahoma" w:hAnsi="Tahoma" w:hint="default"/>
        <w:b w:val="0"/>
        <w:i w:val="0"/>
        <w:color w:val="03008B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ascii="Tahoma" w:hAnsi="Tahoma" w:hint="default"/>
        <w:b w:val="0"/>
        <w:i w:val="0"/>
        <w:color w:val="03008B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567"/>
      </w:pPr>
      <w:rPr>
        <w:rFonts w:ascii="Tahoma" w:hAnsi="Tahoma" w:hint="default"/>
        <w:b w:val="0"/>
        <w:i w:val="0"/>
        <w:color w:val="03008B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ascii="Tahoma" w:hAnsi="Tahoma" w:hint="default"/>
        <w:b w:val="0"/>
        <w:i w:val="0"/>
        <w:color w:val="03008B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Tahoma" w:hAnsi="Tahoma" w:hint="default"/>
        <w:b w:val="0"/>
        <w:i w:val="0"/>
        <w:color w:val="03008B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557"/>
        </w:tabs>
        <w:ind w:left="5557" w:hanging="1304"/>
      </w:pPr>
      <w:rPr>
        <w:rFonts w:ascii="Tahoma" w:hAnsi="Tahoma" w:hint="default"/>
        <w:b w:val="0"/>
        <w:i w:val="0"/>
        <w:color w:val="03008B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706" w:hanging="1077"/>
      </w:pPr>
      <w:rPr>
        <w:rFonts w:ascii="Tahoma" w:hAnsi="Tahoma" w:hint="default"/>
        <w:b w:val="0"/>
        <w:i w:val="0"/>
        <w:color w:val="03008B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144"/>
        </w:tabs>
        <w:ind w:left="7144" w:hanging="1587"/>
      </w:pPr>
      <w:rPr>
        <w:rFonts w:ascii="Tahoma" w:hAnsi="Tahoma" w:hint="default"/>
        <w:b w:val="0"/>
        <w:i w:val="0"/>
        <w:color w:val="03008B"/>
        <w:sz w:val="20"/>
      </w:rPr>
    </w:lvl>
  </w:abstractNum>
  <w:abstractNum w:abstractNumId="11" w15:restartNumberingAfterBreak="0">
    <w:nsid w:val="2C631EC8"/>
    <w:multiLevelType w:val="multilevel"/>
    <w:tmpl w:val="099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31F20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00008B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30AD"/>
    <w:multiLevelType w:val="hybridMultilevel"/>
    <w:tmpl w:val="BB9E31B4"/>
    <w:lvl w:ilvl="0" w:tplc="18BC676A">
      <w:start w:val="1"/>
      <w:numFmt w:val="bullet"/>
      <w:pStyle w:val="ListParagraph"/>
      <w:lvlText w:val=""/>
      <w:lvlJc w:val="left"/>
      <w:pPr>
        <w:ind w:left="717" w:hanging="360"/>
      </w:pPr>
      <w:rPr>
        <w:rFonts w:ascii="Symbol" w:hAnsi="Symbol" w:hint="default"/>
        <w:color w:val="00008B" w:themeColor="text1"/>
      </w:rPr>
    </w:lvl>
    <w:lvl w:ilvl="1" w:tplc="B8EA5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9857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D4CB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086F1B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45A2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F4223A"/>
    <w:multiLevelType w:val="multilevel"/>
    <w:tmpl w:val="A61064FE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1" w15:restartNumberingAfterBreak="0">
    <w:nsid w:val="5E1B7C4A"/>
    <w:multiLevelType w:val="multilevel"/>
    <w:tmpl w:val="388A5BC0"/>
    <w:lvl w:ilvl="0">
      <w:start w:val="1"/>
      <w:numFmt w:val="upperLetter"/>
      <w:pStyle w:val="ListNumber2"/>
      <w:lvlText w:val="%1"/>
      <w:lvlJc w:val="left"/>
      <w:pPr>
        <w:ind w:left="397" w:hanging="397"/>
      </w:pPr>
      <w:rPr>
        <w:rFonts w:ascii="Tahoma" w:hAnsi="Tahoma" w:hint="default"/>
        <w:b/>
        <w:i w:val="0"/>
        <w:color w:val="F68B01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FB047E"/>
    <w:multiLevelType w:val="hybridMultilevel"/>
    <w:tmpl w:val="A26EE6DE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8B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321F"/>
    <w:multiLevelType w:val="hybridMultilevel"/>
    <w:tmpl w:val="8F2E817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F8981D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00F2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A86190"/>
    <w:multiLevelType w:val="multilevel"/>
    <w:tmpl w:val="099C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3008B"/>
        <w:sz w:val="20"/>
      </w:rPr>
    </w:lvl>
    <w:lvl w:ilvl="1">
      <w:start w:val="1"/>
      <w:numFmt w:val="bullet"/>
      <w:pStyle w:val="TableList"/>
      <w:lvlText w:val=""/>
      <w:lvlJc w:val="left"/>
      <w:pPr>
        <w:ind w:left="454" w:hanging="341"/>
      </w:pPr>
      <w:rPr>
        <w:rFonts w:ascii="Symbol" w:hAnsi="Symbol" w:hint="default"/>
        <w:b w:val="0"/>
        <w:i w:val="0"/>
        <w:color w:val="03008B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3008B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3008B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3008B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3008B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3008B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3008B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3008B"/>
        <w:sz w:val="20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23"/>
  </w:num>
  <w:num w:numId="6">
    <w:abstractNumId w:val="3"/>
  </w:num>
  <w:num w:numId="7">
    <w:abstractNumId w:val="8"/>
  </w:num>
  <w:num w:numId="8">
    <w:abstractNumId w:val="19"/>
  </w:num>
  <w:num w:numId="9">
    <w:abstractNumId w:val="18"/>
  </w:num>
  <w:num w:numId="10">
    <w:abstractNumId w:val="26"/>
  </w:num>
  <w:num w:numId="11">
    <w:abstractNumId w:val="17"/>
  </w:num>
  <w:num w:numId="12">
    <w:abstractNumId w:val="16"/>
  </w:num>
  <w:num w:numId="13">
    <w:abstractNumId w:val="0"/>
  </w:num>
  <w:num w:numId="14">
    <w:abstractNumId w:val="24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0"/>
  </w:num>
  <w:num w:numId="20">
    <w:abstractNumId w:val="1"/>
  </w:num>
  <w:num w:numId="21">
    <w:abstractNumId w:val="2"/>
  </w:num>
  <w:num w:numId="22">
    <w:abstractNumId w:val="10"/>
  </w:num>
  <w:num w:numId="23">
    <w:abstractNumId w:val="21"/>
  </w:num>
  <w:num w:numId="24">
    <w:abstractNumId w:val="14"/>
  </w:num>
  <w:num w:numId="25">
    <w:abstractNumId w:val="11"/>
  </w:num>
  <w:num w:numId="26">
    <w:abstractNumId w:val="27"/>
  </w:num>
  <w:num w:numId="27">
    <w:abstractNumId w:val="9"/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page;mso-position-vertical-relative:page" fillcolor="#9a4d9e" stroke="f">
      <v:fill color="#9a4d9e"/>
      <v:stroke on="f"/>
      <v:textbox inset="1.5mm,1mm,1.5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bA0MwQyzIwsjJR0lIJTi4sz8/NACoxrAcUsOscsAAAA"/>
  </w:docVars>
  <w:rsids>
    <w:rsidRoot w:val="00F07169"/>
    <w:rsid w:val="0000369D"/>
    <w:rsid w:val="00003B9E"/>
    <w:rsid w:val="0001303D"/>
    <w:rsid w:val="00013179"/>
    <w:rsid w:val="00016A1B"/>
    <w:rsid w:val="00016D3D"/>
    <w:rsid w:val="000205A9"/>
    <w:rsid w:val="00026907"/>
    <w:rsid w:val="00033152"/>
    <w:rsid w:val="00035A42"/>
    <w:rsid w:val="000423EB"/>
    <w:rsid w:val="00044E00"/>
    <w:rsid w:val="00046172"/>
    <w:rsid w:val="000464BE"/>
    <w:rsid w:val="00046C87"/>
    <w:rsid w:val="00052E12"/>
    <w:rsid w:val="00053340"/>
    <w:rsid w:val="00055017"/>
    <w:rsid w:val="00055C51"/>
    <w:rsid w:val="00057438"/>
    <w:rsid w:val="00057D88"/>
    <w:rsid w:val="00070774"/>
    <w:rsid w:val="0007158B"/>
    <w:rsid w:val="00071E04"/>
    <w:rsid w:val="00072A2C"/>
    <w:rsid w:val="00094037"/>
    <w:rsid w:val="00097092"/>
    <w:rsid w:val="000A2B29"/>
    <w:rsid w:val="000A43DF"/>
    <w:rsid w:val="000B4A62"/>
    <w:rsid w:val="000B4B15"/>
    <w:rsid w:val="000B7267"/>
    <w:rsid w:val="000C0CF8"/>
    <w:rsid w:val="000C3B1A"/>
    <w:rsid w:val="000C694B"/>
    <w:rsid w:val="000D2463"/>
    <w:rsid w:val="000D5D71"/>
    <w:rsid w:val="000E1526"/>
    <w:rsid w:val="000E3759"/>
    <w:rsid w:val="000E392C"/>
    <w:rsid w:val="000E7008"/>
    <w:rsid w:val="000E765F"/>
    <w:rsid w:val="000E7D30"/>
    <w:rsid w:val="000F3EF1"/>
    <w:rsid w:val="000F7003"/>
    <w:rsid w:val="000F75D6"/>
    <w:rsid w:val="00100247"/>
    <w:rsid w:val="00101335"/>
    <w:rsid w:val="001019C4"/>
    <w:rsid w:val="00105968"/>
    <w:rsid w:val="00106209"/>
    <w:rsid w:val="0012288A"/>
    <w:rsid w:val="00122C8C"/>
    <w:rsid w:val="0012443F"/>
    <w:rsid w:val="00131B70"/>
    <w:rsid w:val="001341E8"/>
    <w:rsid w:val="00134323"/>
    <w:rsid w:val="00136D63"/>
    <w:rsid w:val="00137605"/>
    <w:rsid w:val="00137646"/>
    <w:rsid w:val="0013771E"/>
    <w:rsid w:val="00140EE9"/>
    <w:rsid w:val="0014241F"/>
    <w:rsid w:val="0014461A"/>
    <w:rsid w:val="0015014D"/>
    <w:rsid w:val="00172AA3"/>
    <w:rsid w:val="00172B7D"/>
    <w:rsid w:val="001758EA"/>
    <w:rsid w:val="00182F36"/>
    <w:rsid w:val="00183718"/>
    <w:rsid w:val="001876BF"/>
    <w:rsid w:val="00195D8E"/>
    <w:rsid w:val="001A5A15"/>
    <w:rsid w:val="001B1B48"/>
    <w:rsid w:val="001B3754"/>
    <w:rsid w:val="001B44B3"/>
    <w:rsid w:val="001C4C15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F13"/>
    <w:rsid w:val="002072E1"/>
    <w:rsid w:val="0021347A"/>
    <w:rsid w:val="00215A3F"/>
    <w:rsid w:val="0022429A"/>
    <w:rsid w:val="00225989"/>
    <w:rsid w:val="002343EB"/>
    <w:rsid w:val="002402D7"/>
    <w:rsid w:val="00240BB5"/>
    <w:rsid w:val="0024445E"/>
    <w:rsid w:val="00245A9D"/>
    <w:rsid w:val="0024742D"/>
    <w:rsid w:val="002500FC"/>
    <w:rsid w:val="00250A17"/>
    <w:rsid w:val="002548B5"/>
    <w:rsid w:val="002635C9"/>
    <w:rsid w:val="00266094"/>
    <w:rsid w:val="00272423"/>
    <w:rsid w:val="00275025"/>
    <w:rsid w:val="0027529C"/>
    <w:rsid w:val="00275875"/>
    <w:rsid w:val="002800C7"/>
    <w:rsid w:val="00285E8C"/>
    <w:rsid w:val="00290E6B"/>
    <w:rsid w:val="00293E7A"/>
    <w:rsid w:val="00296D45"/>
    <w:rsid w:val="002A0E87"/>
    <w:rsid w:val="002A0F08"/>
    <w:rsid w:val="002A5389"/>
    <w:rsid w:val="002A5727"/>
    <w:rsid w:val="002B2196"/>
    <w:rsid w:val="002B2B3A"/>
    <w:rsid w:val="002B6C09"/>
    <w:rsid w:val="002C05D3"/>
    <w:rsid w:val="002D3DA4"/>
    <w:rsid w:val="002E5F5D"/>
    <w:rsid w:val="002F7E78"/>
    <w:rsid w:val="00306154"/>
    <w:rsid w:val="00310997"/>
    <w:rsid w:val="00322F49"/>
    <w:rsid w:val="003235A5"/>
    <w:rsid w:val="003410CE"/>
    <w:rsid w:val="003513DC"/>
    <w:rsid w:val="00352608"/>
    <w:rsid w:val="0036028C"/>
    <w:rsid w:val="003610B3"/>
    <w:rsid w:val="00361C46"/>
    <w:rsid w:val="00364764"/>
    <w:rsid w:val="003653F6"/>
    <w:rsid w:val="00367360"/>
    <w:rsid w:val="00367C94"/>
    <w:rsid w:val="0037446A"/>
    <w:rsid w:val="00376730"/>
    <w:rsid w:val="0038082A"/>
    <w:rsid w:val="00381F4F"/>
    <w:rsid w:val="00385289"/>
    <w:rsid w:val="00386FC3"/>
    <w:rsid w:val="00390AC9"/>
    <w:rsid w:val="003947B4"/>
    <w:rsid w:val="0039637C"/>
    <w:rsid w:val="00396FE2"/>
    <w:rsid w:val="003A0154"/>
    <w:rsid w:val="003B4966"/>
    <w:rsid w:val="003C7070"/>
    <w:rsid w:val="003C7274"/>
    <w:rsid w:val="003D0E97"/>
    <w:rsid w:val="003D637A"/>
    <w:rsid w:val="003E094C"/>
    <w:rsid w:val="003F2100"/>
    <w:rsid w:val="003F56B9"/>
    <w:rsid w:val="003F619C"/>
    <w:rsid w:val="00414E59"/>
    <w:rsid w:val="00422094"/>
    <w:rsid w:val="00422756"/>
    <w:rsid w:val="00425C07"/>
    <w:rsid w:val="004314DC"/>
    <w:rsid w:val="00434B53"/>
    <w:rsid w:val="00434D41"/>
    <w:rsid w:val="00442AA8"/>
    <w:rsid w:val="004436CD"/>
    <w:rsid w:val="00444072"/>
    <w:rsid w:val="004455AF"/>
    <w:rsid w:val="00446AED"/>
    <w:rsid w:val="0046230F"/>
    <w:rsid w:val="00462D20"/>
    <w:rsid w:val="00467976"/>
    <w:rsid w:val="00471492"/>
    <w:rsid w:val="00472276"/>
    <w:rsid w:val="00476159"/>
    <w:rsid w:val="004764D6"/>
    <w:rsid w:val="00482CFA"/>
    <w:rsid w:val="004830C5"/>
    <w:rsid w:val="00485CBA"/>
    <w:rsid w:val="00485FCF"/>
    <w:rsid w:val="004861C2"/>
    <w:rsid w:val="00490C61"/>
    <w:rsid w:val="00492E77"/>
    <w:rsid w:val="00493E79"/>
    <w:rsid w:val="00496953"/>
    <w:rsid w:val="004A41A5"/>
    <w:rsid w:val="004A4455"/>
    <w:rsid w:val="004A45E3"/>
    <w:rsid w:val="004A4C64"/>
    <w:rsid w:val="004A4FE9"/>
    <w:rsid w:val="004B083C"/>
    <w:rsid w:val="004B7073"/>
    <w:rsid w:val="004B7C6B"/>
    <w:rsid w:val="004C2248"/>
    <w:rsid w:val="004C37ED"/>
    <w:rsid w:val="004C4675"/>
    <w:rsid w:val="004C497D"/>
    <w:rsid w:val="004C5609"/>
    <w:rsid w:val="004D3FDC"/>
    <w:rsid w:val="004D4A2A"/>
    <w:rsid w:val="004E08A0"/>
    <w:rsid w:val="004E3643"/>
    <w:rsid w:val="004E63C2"/>
    <w:rsid w:val="004E7C1D"/>
    <w:rsid w:val="004F5201"/>
    <w:rsid w:val="00500C1C"/>
    <w:rsid w:val="00503F18"/>
    <w:rsid w:val="00512992"/>
    <w:rsid w:val="005145B4"/>
    <w:rsid w:val="005259B4"/>
    <w:rsid w:val="00526E7D"/>
    <w:rsid w:val="0052788F"/>
    <w:rsid w:val="00527F58"/>
    <w:rsid w:val="00531CC0"/>
    <w:rsid w:val="0053230E"/>
    <w:rsid w:val="0053337C"/>
    <w:rsid w:val="005352E6"/>
    <w:rsid w:val="00562DB1"/>
    <w:rsid w:val="00567981"/>
    <w:rsid w:val="00567AF4"/>
    <w:rsid w:val="0057218C"/>
    <w:rsid w:val="00582D05"/>
    <w:rsid w:val="0059397B"/>
    <w:rsid w:val="00595BCB"/>
    <w:rsid w:val="005A17D4"/>
    <w:rsid w:val="005A342F"/>
    <w:rsid w:val="005A349E"/>
    <w:rsid w:val="005C48B6"/>
    <w:rsid w:val="005C4FCE"/>
    <w:rsid w:val="005C79B7"/>
    <w:rsid w:val="005D43A6"/>
    <w:rsid w:val="005D66D5"/>
    <w:rsid w:val="005E12D6"/>
    <w:rsid w:val="005E13D2"/>
    <w:rsid w:val="005E24D7"/>
    <w:rsid w:val="005E3B76"/>
    <w:rsid w:val="005E54DF"/>
    <w:rsid w:val="005E5B17"/>
    <w:rsid w:val="00602133"/>
    <w:rsid w:val="006043B4"/>
    <w:rsid w:val="00613F51"/>
    <w:rsid w:val="006140A9"/>
    <w:rsid w:val="0061575B"/>
    <w:rsid w:val="00620483"/>
    <w:rsid w:val="0062349A"/>
    <w:rsid w:val="0062693A"/>
    <w:rsid w:val="00627C95"/>
    <w:rsid w:val="00630B50"/>
    <w:rsid w:val="00631E6C"/>
    <w:rsid w:val="00636543"/>
    <w:rsid w:val="00636D79"/>
    <w:rsid w:val="00641E43"/>
    <w:rsid w:val="00643F00"/>
    <w:rsid w:val="00644CD3"/>
    <w:rsid w:val="00644F94"/>
    <w:rsid w:val="00645BBD"/>
    <w:rsid w:val="00646330"/>
    <w:rsid w:val="00647483"/>
    <w:rsid w:val="00651D48"/>
    <w:rsid w:val="00652780"/>
    <w:rsid w:val="0065380E"/>
    <w:rsid w:val="00653CEA"/>
    <w:rsid w:val="006554A4"/>
    <w:rsid w:val="00655999"/>
    <w:rsid w:val="00656D6B"/>
    <w:rsid w:val="00667927"/>
    <w:rsid w:val="00677587"/>
    <w:rsid w:val="00677C79"/>
    <w:rsid w:val="00684238"/>
    <w:rsid w:val="00691C00"/>
    <w:rsid w:val="006A401D"/>
    <w:rsid w:val="006B1B74"/>
    <w:rsid w:val="006B26F0"/>
    <w:rsid w:val="006B6755"/>
    <w:rsid w:val="006C2760"/>
    <w:rsid w:val="006C646B"/>
    <w:rsid w:val="006D1203"/>
    <w:rsid w:val="006D216F"/>
    <w:rsid w:val="006D4BEF"/>
    <w:rsid w:val="006E7CC5"/>
    <w:rsid w:val="006F6792"/>
    <w:rsid w:val="007122AC"/>
    <w:rsid w:val="00715659"/>
    <w:rsid w:val="00720926"/>
    <w:rsid w:val="00720A77"/>
    <w:rsid w:val="00723178"/>
    <w:rsid w:val="00735BEF"/>
    <w:rsid w:val="0073711A"/>
    <w:rsid w:val="00737835"/>
    <w:rsid w:val="0074190F"/>
    <w:rsid w:val="00743410"/>
    <w:rsid w:val="00750ACC"/>
    <w:rsid w:val="00751D9B"/>
    <w:rsid w:val="00753463"/>
    <w:rsid w:val="00766AE9"/>
    <w:rsid w:val="00767D01"/>
    <w:rsid w:val="0077022B"/>
    <w:rsid w:val="00773FB7"/>
    <w:rsid w:val="0077405F"/>
    <w:rsid w:val="00775BAF"/>
    <w:rsid w:val="00777DEF"/>
    <w:rsid w:val="007863CA"/>
    <w:rsid w:val="00794C50"/>
    <w:rsid w:val="00796AD6"/>
    <w:rsid w:val="007A114F"/>
    <w:rsid w:val="007A2696"/>
    <w:rsid w:val="007B2BBD"/>
    <w:rsid w:val="007B3C75"/>
    <w:rsid w:val="007B4449"/>
    <w:rsid w:val="007B7F8A"/>
    <w:rsid w:val="007C0769"/>
    <w:rsid w:val="007C1010"/>
    <w:rsid w:val="007C33C5"/>
    <w:rsid w:val="007C7982"/>
    <w:rsid w:val="007D4C0D"/>
    <w:rsid w:val="007D6117"/>
    <w:rsid w:val="007E1D17"/>
    <w:rsid w:val="007E2EA9"/>
    <w:rsid w:val="007E327F"/>
    <w:rsid w:val="007E5453"/>
    <w:rsid w:val="007F06A3"/>
    <w:rsid w:val="007F4598"/>
    <w:rsid w:val="00800351"/>
    <w:rsid w:val="00801A70"/>
    <w:rsid w:val="00804415"/>
    <w:rsid w:val="00812C6E"/>
    <w:rsid w:val="00814FDB"/>
    <w:rsid w:val="00822490"/>
    <w:rsid w:val="00822567"/>
    <w:rsid w:val="00823331"/>
    <w:rsid w:val="00832766"/>
    <w:rsid w:val="00837167"/>
    <w:rsid w:val="00842EAB"/>
    <w:rsid w:val="00843EA5"/>
    <w:rsid w:val="00853742"/>
    <w:rsid w:val="008569D7"/>
    <w:rsid w:val="00857E0C"/>
    <w:rsid w:val="00870142"/>
    <w:rsid w:val="008709E1"/>
    <w:rsid w:val="00871D49"/>
    <w:rsid w:val="00880570"/>
    <w:rsid w:val="00880BD3"/>
    <w:rsid w:val="00880E8A"/>
    <w:rsid w:val="00881A1A"/>
    <w:rsid w:val="008831EF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255C"/>
    <w:rsid w:val="008D2F5F"/>
    <w:rsid w:val="008D3C56"/>
    <w:rsid w:val="008D7496"/>
    <w:rsid w:val="008D7EE6"/>
    <w:rsid w:val="008E1EC2"/>
    <w:rsid w:val="008E27D7"/>
    <w:rsid w:val="008E29C7"/>
    <w:rsid w:val="008F0773"/>
    <w:rsid w:val="008F5247"/>
    <w:rsid w:val="008F6BED"/>
    <w:rsid w:val="00900E27"/>
    <w:rsid w:val="00902AF0"/>
    <w:rsid w:val="00914DE7"/>
    <w:rsid w:val="00915299"/>
    <w:rsid w:val="0091717F"/>
    <w:rsid w:val="00922F77"/>
    <w:rsid w:val="0092674F"/>
    <w:rsid w:val="00930C1A"/>
    <w:rsid w:val="00931C5C"/>
    <w:rsid w:val="00953570"/>
    <w:rsid w:val="009545CA"/>
    <w:rsid w:val="00955B2C"/>
    <w:rsid w:val="00961040"/>
    <w:rsid w:val="0096132C"/>
    <w:rsid w:val="009616F6"/>
    <w:rsid w:val="00966FA1"/>
    <w:rsid w:val="0096737C"/>
    <w:rsid w:val="00970B0C"/>
    <w:rsid w:val="009712FE"/>
    <w:rsid w:val="00983669"/>
    <w:rsid w:val="009939BE"/>
    <w:rsid w:val="00995357"/>
    <w:rsid w:val="009A0357"/>
    <w:rsid w:val="009A0AA2"/>
    <w:rsid w:val="009B0251"/>
    <w:rsid w:val="009B0AF0"/>
    <w:rsid w:val="009C3337"/>
    <w:rsid w:val="009C48F3"/>
    <w:rsid w:val="009C66DE"/>
    <w:rsid w:val="009D1C3D"/>
    <w:rsid w:val="009D452F"/>
    <w:rsid w:val="009E1E0B"/>
    <w:rsid w:val="009E5C82"/>
    <w:rsid w:val="009E601F"/>
    <w:rsid w:val="009E6A73"/>
    <w:rsid w:val="009E7663"/>
    <w:rsid w:val="009F560B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73D1"/>
    <w:rsid w:val="00A379B0"/>
    <w:rsid w:val="00A43901"/>
    <w:rsid w:val="00A44AEF"/>
    <w:rsid w:val="00A52504"/>
    <w:rsid w:val="00A53996"/>
    <w:rsid w:val="00A572E8"/>
    <w:rsid w:val="00A61418"/>
    <w:rsid w:val="00A655B6"/>
    <w:rsid w:val="00A702F6"/>
    <w:rsid w:val="00A75D5D"/>
    <w:rsid w:val="00A91204"/>
    <w:rsid w:val="00A96BFF"/>
    <w:rsid w:val="00AA0EE9"/>
    <w:rsid w:val="00AA2EB8"/>
    <w:rsid w:val="00AA6F0A"/>
    <w:rsid w:val="00AB0B5D"/>
    <w:rsid w:val="00AB0F9A"/>
    <w:rsid w:val="00AC07A5"/>
    <w:rsid w:val="00AC1EDC"/>
    <w:rsid w:val="00AD706B"/>
    <w:rsid w:val="00AD7687"/>
    <w:rsid w:val="00AE002A"/>
    <w:rsid w:val="00AE2BC5"/>
    <w:rsid w:val="00AF2827"/>
    <w:rsid w:val="00AF4485"/>
    <w:rsid w:val="00B115FE"/>
    <w:rsid w:val="00B1773C"/>
    <w:rsid w:val="00B211C5"/>
    <w:rsid w:val="00B339C4"/>
    <w:rsid w:val="00B36DB3"/>
    <w:rsid w:val="00B42EF0"/>
    <w:rsid w:val="00B534A3"/>
    <w:rsid w:val="00B62F07"/>
    <w:rsid w:val="00B74487"/>
    <w:rsid w:val="00B76CF9"/>
    <w:rsid w:val="00B7784F"/>
    <w:rsid w:val="00B80FE6"/>
    <w:rsid w:val="00B8285E"/>
    <w:rsid w:val="00B83F02"/>
    <w:rsid w:val="00B84663"/>
    <w:rsid w:val="00B87CA4"/>
    <w:rsid w:val="00B90305"/>
    <w:rsid w:val="00B91FD6"/>
    <w:rsid w:val="00B965FB"/>
    <w:rsid w:val="00B967B5"/>
    <w:rsid w:val="00BA1011"/>
    <w:rsid w:val="00BA5361"/>
    <w:rsid w:val="00BA5D14"/>
    <w:rsid w:val="00BB0524"/>
    <w:rsid w:val="00BB1854"/>
    <w:rsid w:val="00BC3085"/>
    <w:rsid w:val="00BD0550"/>
    <w:rsid w:val="00BD2322"/>
    <w:rsid w:val="00BD305E"/>
    <w:rsid w:val="00BE2F01"/>
    <w:rsid w:val="00BE415D"/>
    <w:rsid w:val="00BF704D"/>
    <w:rsid w:val="00C00821"/>
    <w:rsid w:val="00C03AAE"/>
    <w:rsid w:val="00C064DE"/>
    <w:rsid w:val="00C13F5B"/>
    <w:rsid w:val="00C21265"/>
    <w:rsid w:val="00C51964"/>
    <w:rsid w:val="00C5467A"/>
    <w:rsid w:val="00C63BB3"/>
    <w:rsid w:val="00C724E2"/>
    <w:rsid w:val="00C7276D"/>
    <w:rsid w:val="00C74F51"/>
    <w:rsid w:val="00C773CC"/>
    <w:rsid w:val="00C82CCE"/>
    <w:rsid w:val="00C839A3"/>
    <w:rsid w:val="00C90336"/>
    <w:rsid w:val="00C91324"/>
    <w:rsid w:val="00CA2AC2"/>
    <w:rsid w:val="00CA6D91"/>
    <w:rsid w:val="00CB0353"/>
    <w:rsid w:val="00CB0B7C"/>
    <w:rsid w:val="00CB2820"/>
    <w:rsid w:val="00CB5A7D"/>
    <w:rsid w:val="00CB722A"/>
    <w:rsid w:val="00CC05F4"/>
    <w:rsid w:val="00CC0FEE"/>
    <w:rsid w:val="00CD66BB"/>
    <w:rsid w:val="00CE0F24"/>
    <w:rsid w:val="00CE1BAD"/>
    <w:rsid w:val="00CE4397"/>
    <w:rsid w:val="00CF28C5"/>
    <w:rsid w:val="00D01438"/>
    <w:rsid w:val="00D03D73"/>
    <w:rsid w:val="00D0616E"/>
    <w:rsid w:val="00D172DA"/>
    <w:rsid w:val="00D20DB6"/>
    <w:rsid w:val="00D223BC"/>
    <w:rsid w:val="00D231DD"/>
    <w:rsid w:val="00D26E45"/>
    <w:rsid w:val="00D27676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D00CD"/>
    <w:rsid w:val="00DD40F9"/>
    <w:rsid w:val="00DD6B57"/>
    <w:rsid w:val="00DE3C19"/>
    <w:rsid w:val="00DE6E50"/>
    <w:rsid w:val="00DE6F33"/>
    <w:rsid w:val="00DF4B47"/>
    <w:rsid w:val="00DF74AD"/>
    <w:rsid w:val="00E006E0"/>
    <w:rsid w:val="00E0196B"/>
    <w:rsid w:val="00E04728"/>
    <w:rsid w:val="00E10DA3"/>
    <w:rsid w:val="00E13CCD"/>
    <w:rsid w:val="00E25E51"/>
    <w:rsid w:val="00E32522"/>
    <w:rsid w:val="00E3421A"/>
    <w:rsid w:val="00E35A46"/>
    <w:rsid w:val="00E4393F"/>
    <w:rsid w:val="00E46A4D"/>
    <w:rsid w:val="00E57C9D"/>
    <w:rsid w:val="00E64169"/>
    <w:rsid w:val="00E648FD"/>
    <w:rsid w:val="00E6786E"/>
    <w:rsid w:val="00E753A4"/>
    <w:rsid w:val="00E76FA8"/>
    <w:rsid w:val="00E80AE4"/>
    <w:rsid w:val="00E90BC8"/>
    <w:rsid w:val="00E9343F"/>
    <w:rsid w:val="00E947E2"/>
    <w:rsid w:val="00EA1424"/>
    <w:rsid w:val="00EA3620"/>
    <w:rsid w:val="00EA6C04"/>
    <w:rsid w:val="00EB4570"/>
    <w:rsid w:val="00EB57B6"/>
    <w:rsid w:val="00EC15BD"/>
    <w:rsid w:val="00ED3022"/>
    <w:rsid w:val="00ED522C"/>
    <w:rsid w:val="00EE064B"/>
    <w:rsid w:val="00EE0A55"/>
    <w:rsid w:val="00EE2738"/>
    <w:rsid w:val="00EE58DA"/>
    <w:rsid w:val="00EE631F"/>
    <w:rsid w:val="00EE7AC3"/>
    <w:rsid w:val="00EF2D94"/>
    <w:rsid w:val="00EF669C"/>
    <w:rsid w:val="00F03382"/>
    <w:rsid w:val="00F05F18"/>
    <w:rsid w:val="00F05FAF"/>
    <w:rsid w:val="00F07169"/>
    <w:rsid w:val="00F07352"/>
    <w:rsid w:val="00F108A5"/>
    <w:rsid w:val="00F21814"/>
    <w:rsid w:val="00F256CD"/>
    <w:rsid w:val="00F25CED"/>
    <w:rsid w:val="00F31E84"/>
    <w:rsid w:val="00F3408D"/>
    <w:rsid w:val="00F340EE"/>
    <w:rsid w:val="00F428FA"/>
    <w:rsid w:val="00F44AE3"/>
    <w:rsid w:val="00F45944"/>
    <w:rsid w:val="00F5216C"/>
    <w:rsid w:val="00F54615"/>
    <w:rsid w:val="00F57CDB"/>
    <w:rsid w:val="00F64479"/>
    <w:rsid w:val="00F64D52"/>
    <w:rsid w:val="00F67DA4"/>
    <w:rsid w:val="00F718AD"/>
    <w:rsid w:val="00F71BF5"/>
    <w:rsid w:val="00F7668B"/>
    <w:rsid w:val="00F8351C"/>
    <w:rsid w:val="00F85675"/>
    <w:rsid w:val="00F86B3B"/>
    <w:rsid w:val="00F87DDE"/>
    <w:rsid w:val="00F91679"/>
    <w:rsid w:val="00FA01F8"/>
    <w:rsid w:val="00FA0D13"/>
    <w:rsid w:val="00FA1126"/>
    <w:rsid w:val="00FB17F8"/>
    <w:rsid w:val="00FB4C4D"/>
    <w:rsid w:val="00FE1857"/>
    <w:rsid w:val="00FE21E4"/>
    <w:rsid w:val="00FE4411"/>
    <w:rsid w:val="00FF0E26"/>
    <w:rsid w:val="00FF138E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9a4d9e" stroke="f">
      <v:fill color="#9a4d9e"/>
      <v:stroke on="f"/>
      <v:textbox inset="1.5mm,1mm,1.5mm,1mm"/>
    </o:shapedefaults>
    <o:shapelayout v:ext="edit">
      <o:idmap v:ext="edit" data="1"/>
    </o:shapelayout>
  </w:shapeDefaults>
  <w:decimalSymbol w:val="."/>
  <w:listSeparator w:val=","/>
  <w14:docId w14:val="0E511E2A"/>
  <w15:docId w15:val="{5C7D2277-CD31-4C47-BA0F-7152838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773C"/>
    <w:pPr>
      <w:spacing w:line="300" w:lineRule="atLeast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rsid w:val="00B1773C"/>
    <w:pPr>
      <w:keepNext/>
      <w:pBdr>
        <w:top w:val="single" w:sz="48" w:space="7" w:color="F68B00" w:themeColor="accent6"/>
        <w:left w:val="single" w:sz="48" w:space="4" w:color="F68B00" w:themeColor="accent6"/>
        <w:bottom w:val="single" w:sz="48" w:space="7" w:color="F68B00" w:themeColor="accent6"/>
        <w:right w:val="single" w:sz="48" w:space="7" w:color="F68B00" w:themeColor="accent6"/>
      </w:pBdr>
      <w:shd w:val="clear" w:color="auto" w:fill="F68B00" w:themeFill="accent6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B1773C"/>
    <w:pPr>
      <w:keepNext/>
      <w:spacing w:before="120" w:after="120" w:line="680" w:lineRule="atLeast"/>
      <w:outlineLvl w:val="1"/>
    </w:pPr>
    <w:rPr>
      <w:rFonts w:asciiTheme="majorHAnsi" w:hAnsiTheme="majorHAnsi" w:cs="Arial"/>
      <w:bCs/>
      <w:iCs/>
      <w:color w:val="00008B" w:themeColor="text1"/>
      <w:sz w:val="56"/>
      <w:szCs w:val="28"/>
    </w:rPr>
  </w:style>
  <w:style w:type="paragraph" w:styleId="Heading3">
    <w:name w:val="heading 3"/>
    <w:basedOn w:val="Normal"/>
    <w:next w:val="Normal"/>
    <w:rsid w:val="00B17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link w:val="Heading4Char"/>
    <w:qFormat/>
    <w:rsid w:val="00B1773C"/>
    <w:pPr>
      <w:keepNext/>
      <w:spacing w:before="120" w:after="120"/>
      <w:outlineLvl w:val="3"/>
    </w:pPr>
    <w:rPr>
      <w:rFonts w:asciiTheme="majorHAnsi" w:hAnsiTheme="majorHAnsi"/>
      <w:b/>
      <w:bCs/>
      <w:color w:val="00008B" w:themeColor="text1"/>
      <w:sz w:val="24"/>
      <w:szCs w:val="28"/>
    </w:rPr>
  </w:style>
  <w:style w:type="paragraph" w:styleId="Heading5">
    <w:name w:val="heading 5"/>
    <w:aliases w:val="Level 2 Heading"/>
    <w:basedOn w:val="Heading4"/>
    <w:next w:val="BodyText"/>
    <w:link w:val="Heading5Char"/>
    <w:qFormat/>
    <w:rsid w:val="00B1773C"/>
    <w:pPr>
      <w:outlineLvl w:val="4"/>
    </w:pPr>
    <w:rPr>
      <w:rFonts w:ascii="Arial" w:hAnsi="Arial" w:cs="Arial"/>
      <w:color w:val="A0C4E5" w:themeColor="accent4"/>
      <w:kern w:val="32"/>
      <w:sz w:val="21"/>
      <w:szCs w:val="21"/>
    </w:rPr>
  </w:style>
  <w:style w:type="paragraph" w:styleId="Heading6">
    <w:name w:val="heading 6"/>
    <w:aliases w:val="Level 3 Heading"/>
    <w:basedOn w:val="Heading5"/>
    <w:next w:val="Normal"/>
    <w:link w:val="Heading6Char"/>
    <w:qFormat/>
    <w:rsid w:val="00B1773C"/>
    <w:pPr>
      <w:outlineLvl w:val="5"/>
    </w:pPr>
    <w:rPr>
      <w:color w:val="FFFFFF"/>
      <w:sz w:val="28"/>
    </w:rPr>
  </w:style>
  <w:style w:type="paragraph" w:styleId="Heading7">
    <w:name w:val="heading 7"/>
    <w:basedOn w:val="Heading4"/>
    <w:next w:val="Normal"/>
    <w:rsid w:val="00B1773C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BodyText"/>
    <w:link w:val="Heading8Char"/>
    <w:qFormat/>
    <w:rsid w:val="00B1773C"/>
    <w:pPr>
      <w:numPr>
        <w:numId w:val="13"/>
      </w:numPr>
      <w:pBdr>
        <w:top w:val="single" w:sz="36" w:space="1" w:color="F68B00" w:themeColor="accent6"/>
        <w:bottom w:val="single" w:sz="36" w:space="1" w:color="F68B00" w:themeColor="accent6"/>
        <w:right w:val="single" w:sz="36" w:space="4" w:color="F68B00" w:themeColor="accent6"/>
      </w:pBdr>
      <w:spacing w:after="120"/>
      <w:ind w:right="197"/>
      <w:outlineLvl w:val="7"/>
    </w:pPr>
    <w:rPr>
      <w:rFonts w:asciiTheme="majorHAnsi" w:hAnsiTheme="majorHAnsi"/>
      <w:color w:val="FFFFFF" w:themeColor="background1"/>
    </w:rPr>
  </w:style>
  <w:style w:type="paragraph" w:styleId="Heading9">
    <w:name w:val="heading 9"/>
    <w:basedOn w:val="Heading8"/>
    <w:next w:val="Normal"/>
    <w:link w:val="Heading9Char"/>
    <w:rsid w:val="00B1773C"/>
    <w:pPr>
      <w:spacing w:before="240"/>
      <w:ind w:right="19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73C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B1773C"/>
    <w:pPr>
      <w:tabs>
        <w:tab w:val="center" w:pos="4153"/>
        <w:tab w:val="right" w:pos="8306"/>
      </w:tabs>
      <w:spacing w:line="220" w:lineRule="atLeast"/>
    </w:pPr>
    <w:rPr>
      <w:color w:val="00008B" w:themeColor="text1"/>
      <w:sz w:val="18"/>
    </w:rPr>
  </w:style>
  <w:style w:type="paragraph" w:styleId="BlockText">
    <w:name w:val="Block Text"/>
    <w:basedOn w:val="Footer"/>
    <w:link w:val="BlockTextChar"/>
    <w:rsid w:val="00B1773C"/>
    <w:rPr>
      <w:color w:val="FFFFFF"/>
    </w:rPr>
  </w:style>
  <w:style w:type="table" w:styleId="TableGrid">
    <w:name w:val="Table Grid"/>
    <w:aliases w:val="Elexon Table."/>
    <w:basedOn w:val="TableNormal"/>
    <w:rsid w:val="00B1773C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1773C"/>
    <w:pPr>
      <w:spacing w:before="120" w:after="120" w:line="360" w:lineRule="atLeast"/>
    </w:pPr>
    <w:rPr>
      <w:sz w:val="28"/>
    </w:rPr>
  </w:style>
  <w:style w:type="paragraph" w:styleId="BodyText3">
    <w:name w:val="Body Text 3"/>
    <w:basedOn w:val="Normal"/>
    <w:rsid w:val="00B1773C"/>
    <w:pPr>
      <w:spacing w:before="120" w:after="120"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B1773C"/>
  </w:style>
  <w:style w:type="paragraph" w:styleId="ListNumber">
    <w:name w:val="List Number"/>
    <w:basedOn w:val="Normal"/>
    <w:link w:val="ListNumberChar"/>
    <w:rsid w:val="00B1773C"/>
    <w:pPr>
      <w:numPr>
        <w:numId w:val="22"/>
      </w:numPr>
    </w:pPr>
  </w:style>
  <w:style w:type="numbering" w:styleId="111111">
    <w:name w:val="Outline List 2"/>
    <w:basedOn w:val="NoList"/>
    <w:semiHidden/>
    <w:rsid w:val="00B1773C"/>
    <w:pPr>
      <w:numPr>
        <w:numId w:val="3"/>
      </w:numPr>
    </w:pPr>
  </w:style>
  <w:style w:type="numbering" w:styleId="1ai">
    <w:name w:val="Outline List 1"/>
    <w:basedOn w:val="NoList"/>
    <w:semiHidden/>
    <w:rsid w:val="00B1773C"/>
    <w:pPr>
      <w:numPr>
        <w:numId w:val="4"/>
      </w:numPr>
    </w:pPr>
  </w:style>
  <w:style w:type="numbering" w:styleId="ArticleSection">
    <w:name w:val="Outline List 3"/>
    <w:basedOn w:val="NoList"/>
    <w:semiHidden/>
    <w:rsid w:val="00B1773C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B1773C"/>
    <w:pPr>
      <w:spacing w:after="180"/>
    </w:pPr>
  </w:style>
  <w:style w:type="paragraph" w:styleId="BodyTextFirstIndent">
    <w:name w:val="Body Text First Indent"/>
    <w:basedOn w:val="BodyText"/>
    <w:semiHidden/>
    <w:rsid w:val="00B1773C"/>
    <w:pPr>
      <w:ind w:firstLine="210"/>
    </w:pPr>
  </w:style>
  <w:style w:type="paragraph" w:styleId="BodyTextIndent">
    <w:name w:val="Body Text Indent"/>
    <w:basedOn w:val="Normal"/>
    <w:semiHidden/>
    <w:rsid w:val="00B1773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1773C"/>
    <w:pPr>
      <w:ind w:firstLine="210"/>
    </w:pPr>
  </w:style>
  <w:style w:type="paragraph" w:styleId="BodyTextIndent2">
    <w:name w:val="Body Text Indent 2"/>
    <w:basedOn w:val="Normal"/>
    <w:semiHidden/>
    <w:rsid w:val="00B1773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1773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1773C"/>
    <w:pPr>
      <w:ind w:left="4252"/>
    </w:pPr>
  </w:style>
  <w:style w:type="paragraph" w:styleId="Date">
    <w:name w:val="Date"/>
    <w:basedOn w:val="Normal"/>
    <w:next w:val="Normal"/>
    <w:semiHidden/>
    <w:rsid w:val="00B1773C"/>
  </w:style>
  <w:style w:type="paragraph" w:styleId="E-mailSignature">
    <w:name w:val="E-mail Signature"/>
    <w:basedOn w:val="Normal"/>
    <w:semiHidden/>
    <w:rsid w:val="00B1773C"/>
  </w:style>
  <w:style w:type="character" w:styleId="Emphasis">
    <w:name w:val="Emphasis"/>
    <w:basedOn w:val="DefaultParagraphFont"/>
    <w:rsid w:val="00B1773C"/>
    <w:rPr>
      <w:i/>
      <w:iCs/>
    </w:rPr>
  </w:style>
  <w:style w:type="paragraph" w:styleId="EnvelopeAddress">
    <w:name w:val="envelope address"/>
    <w:basedOn w:val="Normal"/>
    <w:semiHidden/>
    <w:rsid w:val="00B177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B1773C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B1773C"/>
  </w:style>
  <w:style w:type="paragraph" w:styleId="HTMLAddress">
    <w:name w:val="HTML Address"/>
    <w:basedOn w:val="Normal"/>
    <w:semiHidden/>
    <w:rsid w:val="00B1773C"/>
    <w:rPr>
      <w:i/>
      <w:iCs/>
    </w:rPr>
  </w:style>
  <w:style w:type="character" w:styleId="HTMLCite">
    <w:name w:val="HTML Cite"/>
    <w:basedOn w:val="DefaultParagraphFont"/>
    <w:semiHidden/>
    <w:rsid w:val="00B1773C"/>
    <w:rPr>
      <w:i/>
      <w:iCs/>
    </w:rPr>
  </w:style>
  <w:style w:type="character" w:styleId="HTMLCode">
    <w:name w:val="HTML Code"/>
    <w:basedOn w:val="DefaultParagraphFont"/>
    <w:semiHidden/>
    <w:rsid w:val="00B177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1773C"/>
    <w:rPr>
      <w:i/>
      <w:iCs/>
    </w:rPr>
  </w:style>
  <w:style w:type="character" w:styleId="HTMLKeyboard">
    <w:name w:val="HTML Keyboard"/>
    <w:basedOn w:val="DefaultParagraphFont"/>
    <w:semiHidden/>
    <w:rsid w:val="00B177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773C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B1773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1773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1773C"/>
    <w:rPr>
      <w:i/>
      <w:iCs/>
    </w:rPr>
  </w:style>
  <w:style w:type="character" w:styleId="LineNumber">
    <w:name w:val="line number"/>
    <w:basedOn w:val="DefaultParagraphFont"/>
    <w:semiHidden/>
    <w:rsid w:val="00B1773C"/>
  </w:style>
  <w:style w:type="paragraph" w:styleId="MessageHeader">
    <w:name w:val="Message Header"/>
    <w:basedOn w:val="Normal"/>
    <w:semiHidden/>
    <w:rsid w:val="00B177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B1773C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B1773C"/>
  </w:style>
  <w:style w:type="paragraph" w:styleId="PlainText">
    <w:name w:val="Plain Text"/>
    <w:basedOn w:val="Normal"/>
    <w:semiHidden/>
    <w:rsid w:val="00B1773C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B1773C"/>
  </w:style>
  <w:style w:type="paragraph" w:styleId="Signature">
    <w:name w:val="Signature"/>
    <w:basedOn w:val="Normal"/>
    <w:semiHidden/>
    <w:rsid w:val="00B1773C"/>
    <w:pPr>
      <w:ind w:left="4252"/>
    </w:pPr>
  </w:style>
  <w:style w:type="character" w:styleId="Strong">
    <w:name w:val="Strong"/>
    <w:basedOn w:val="DefaultParagraphFont"/>
    <w:rsid w:val="00B1773C"/>
    <w:rPr>
      <w:b/>
      <w:bCs/>
    </w:rPr>
  </w:style>
  <w:style w:type="table" w:styleId="Table3Deffects1">
    <w:name w:val="Table 3D effects 1"/>
    <w:basedOn w:val="TableNormal"/>
    <w:semiHidden/>
    <w:rsid w:val="00B1773C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773C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773C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773C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773C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773C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773C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773C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773C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773C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773C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773C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773C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773C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773C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773C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773C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773C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773C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773C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773C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773C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773C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773C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773C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773C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773C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773C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773C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773C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773C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773C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773C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1773C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773C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773C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B1773C"/>
    <w:pPr>
      <w:numPr>
        <w:numId w:val="23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5E24D7"/>
    <w:rPr>
      <w:b/>
      <w:color w:val="F68B00" w:themeColor="accent6"/>
    </w:rPr>
  </w:style>
  <w:style w:type="character" w:customStyle="1" w:styleId="Heading1Char">
    <w:name w:val="Heading 1 Char"/>
    <w:basedOn w:val="DefaultParagraphFont"/>
    <w:link w:val="Heading1"/>
    <w:rsid w:val="00B1773C"/>
    <w:rPr>
      <w:rFonts w:asciiTheme="minorHAnsi" w:hAnsiTheme="minorHAnsi" w:cs="Arial"/>
      <w:bCs/>
      <w:color w:val="FFFFFF"/>
      <w:kern w:val="32"/>
      <w:sz w:val="28"/>
      <w:szCs w:val="32"/>
      <w:shd w:val="clear" w:color="auto" w:fill="F68B00" w:themeFill="accent6"/>
    </w:rPr>
  </w:style>
  <w:style w:type="character" w:customStyle="1" w:styleId="Heading5Char">
    <w:name w:val="Heading 5 Char"/>
    <w:aliases w:val="Level 2 Heading Char"/>
    <w:basedOn w:val="Heading1Char"/>
    <w:link w:val="Heading5"/>
    <w:rsid w:val="00B1773C"/>
    <w:rPr>
      <w:rFonts w:ascii="Arial" w:hAnsi="Arial" w:cs="Arial"/>
      <w:b/>
      <w:bCs/>
      <w:color w:val="A0C4E5" w:themeColor="accent4"/>
      <w:kern w:val="32"/>
      <w:sz w:val="21"/>
      <w:szCs w:val="21"/>
      <w:shd w:val="clear" w:color="auto" w:fill="F68B00" w:themeFill="accent6"/>
    </w:rPr>
  </w:style>
  <w:style w:type="character" w:customStyle="1" w:styleId="Heading6Char">
    <w:name w:val="Heading 6 Char"/>
    <w:aliases w:val="Level 3 Heading Char"/>
    <w:basedOn w:val="Heading1Char"/>
    <w:link w:val="Heading6"/>
    <w:rsid w:val="00B1773C"/>
    <w:rPr>
      <w:rFonts w:ascii="Arial" w:hAnsi="Arial" w:cs="Arial"/>
      <w:b/>
      <w:bCs/>
      <w:color w:val="FFFFFF"/>
      <w:kern w:val="32"/>
      <w:sz w:val="28"/>
      <w:szCs w:val="21"/>
      <w:shd w:val="clear" w:color="auto" w:fill="F68B00" w:themeFill="accent6"/>
    </w:rPr>
  </w:style>
  <w:style w:type="paragraph" w:styleId="ListBullet">
    <w:name w:val="List Bullet"/>
    <w:basedOn w:val="Normal"/>
    <w:link w:val="ListBulletChar"/>
    <w:rsid w:val="00B1773C"/>
    <w:pPr>
      <w:tabs>
        <w:tab w:val="left" w:pos="266"/>
      </w:tabs>
    </w:pPr>
    <w:rPr>
      <w:color w:val="F8981D"/>
    </w:rPr>
  </w:style>
  <w:style w:type="paragraph" w:styleId="ListBullet2">
    <w:name w:val="List Bullet 2"/>
    <w:basedOn w:val="Normal"/>
    <w:link w:val="ListBullet2Char"/>
    <w:rsid w:val="00B1773C"/>
  </w:style>
  <w:style w:type="paragraph" w:styleId="ListBullet3">
    <w:name w:val="List Bullet 3"/>
    <w:basedOn w:val="ListBullet"/>
    <w:link w:val="ListBullet3Char"/>
    <w:rsid w:val="00B1773C"/>
    <w:pPr>
      <w:numPr>
        <w:numId w:val="14"/>
      </w:numPr>
    </w:pPr>
  </w:style>
  <w:style w:type="character" w:customStyle="1" w:styleId="ListBulletChar">
    <w:name w:val="List Bullet Char"/>
    <w:basedOn w:val="DefaultParagraphFont"/>
    <w:link w:val="ListBullet"/>
    <w:rsid w:val="00B1773C"/>
    <w:rPr>
      <w:rFonts w:asciiTheme="minorHAnsi" w:hAnsiTheme="minorHAnsi"/>
      <w:color w:val="F8981D"/>
      <w:szCs w:val="24"/>
    </w:rPr>
  </w:style>
  <w:style w:type="character" w:customStyle="1" w:styleId="ListBullet3Char">
    <w:name w:val="List Bullet 3 Char"/>
    <w:basedOn w:val="ListBulletChar"/>
    <w:link w:val="ListBullet3"/>
    <w:rsid w:val="00B1773C"/>
    <w:rPr>
      <w:rFonts w:asciiTheme="minorHAnsi" w:hAnsiTheme="minorHAnsi"/>
      <w:color w:val="F8981D"/>
      <w:szCs w:val="24"/>
    </w:rPr>
  </w:style>
  <w:style w:type="paragraph" w:styleId="ListBullet4">
    <w:name w:val="List Bullet 4"/>
    <w:basedOn w:val="ListBullet3"/>
    <w:rsid w:val="00B1773C"/>
    <w:pPr>
      <w:numPr>
        <w:numId w:val="15"/>
      </w:numPr>
    </w:pPr>
    <w:rPr>
      <w:color w:val="auto"/>
    </w:rPr>
  </w:style>
  <w:style w:type="paragraph" w:styleId="ListBullet5">
    <w:name w:val="List Bullet 5"/>
    <w:basedOn w:val="ListBullet4"/>
    <w:rsid w:val="00B1773C"/>
    <w:pPr>
      <w:numPr>
        <w:numId w:val="16"/>
      </w:numPr>
    </w:pPr>
  </w:style>
  <w:style w:type="paragraph" w:styleId="ListContinue">
    <w:name w:val="List Continue"/>
    <w:basedOn w:val="ListBullet"/>
    <w:link w:val="ListContinueChar"/>
    <w:rsid w:val="00B1773C"/>
    <w:pPr>
      <w:numPr>
        <w:numId w:val="17"/>
      </w:numPr>
      <w:pBdr>
        <w:bottom w:val="single" w:sz="4" w:space="6" w:color="00008B" w:themeColor="text1"/>
      </w:pBdr>
    </w:pPr>
  </w:style>
  <w:style w:type="paragraph" w:styleId="ListContinue2">
    <w:name w:val="List Continue 2"/>
    <w:basedOn w:val="Normal"/>
    <w:rsid w:val="00B1773C"/>
    <w:pPr>
      <w:numPr>
        <w:numId w:val="18"/>
      </w:numPr>
      <w:spacing w:after="120"/>
    </w:pPr>
    <w:rPr>
      <w:b/>
    </w:rPr>
  </w:style>
  <w:style w:type="paragraph" w:styleId="ListContinue3">
    <w:name w:val="List Continue 3"/>
    <w:basedOn w:val="ListBullet2"/>
    <w:rsid w:val="00B1773C"/>
    <w:pPr>
      <w:pBdr>
        <w:bottom w:val="single" w:sz="4" w:space="4" w:color="00008B" w:themeColor="text1"/>
      </w:pBdr>
    </w:pPr>
  </w:style>
  <w:style w:type="character" w:customStyle="1" w:styleId="ListContinueChar">
    <w:name w:val="List Continue Char"/>
    <w:basedOn w:val="ListBulletChar"/>
    <w:link w:val="ListContinue"/>
    <w:rsid w:val="00B1773C"/>
    <w:rPr>
      <w:rFonts w:asciiTheme="minorHAnsi" w:hAnsiTheme="minorHAnsi"/>
      <w:color w:val="F8981D"/>
      <w:szCs w:val="24"/>
    </w:rPr>
  </w:style>
  <w:style w:type="character" w:customStyle="1" w:styleId="Heading8Char">
    <w:name w:val="Heading 8 Char"/>
    <w:aliases w:val="Section Heading Char"/>
    <w:basedOn w:val="Heading1Char"/>
    <w:link w:val="Heading8"/>
    <w:rsid w:val="00B1773C"/>
    <w:rPr>
      <w:rFonts w:asciiTheme="majorHAnsi" w:hAnsiTheme="majorHAnsi" w:cs="Arial"/>
      <w:bCs/>
      <w:color w:val="FFFFFF" w:themeColor="background1"/>
      <w:kern w:val="32"/>
      <w:sz w:val="28"/>
      <w:szCs w:val="32"/>
      <w:shd w:val="clear" w:color="auto" w:fill="F68B00" w:themeFill="accent6"/>
    </w:rPr>
  </w:style>
  <w:style w:type="character" w:customStyle="1" w:styleId="Heading9Char">
    <w:name w:val="Heading 9 Char"/>
    <w:basedOn w:val="Heading8Char"/>
    <w:link w:val="Heading9"/>
    <w:rsid w:val="00B1773C"/>
    <w:rPr>
      <w:rFonts w:asciiTheme="majorHAnsi" w:hAnsiTheme="majorHAnsi" w:cs="Arial"/>
      <w:bCs/>
      <w:color w:val="FFFFFF" w:themeColor="background1"/>
      <w:kern w:val="32"/>
      <w:sz w:val="28"/>
      <w:szCs w:val="32"/>
      <w:shd w:val="clear" w:color="auto" w:fill="F68B00" w:themeFill="accent6"/>
    </w:rPr>
  </w:style>
  <w:style w:type="paragraph" w:customStyle="1" w:styleId="TableResponse">
    <w:name w:val="Table Response"/>
    <w:basedOn w:val="Normal"/>
    <w:qFormat/>
    <w:rsid w:val="005E24D7"/>
    <w:pPr>
      <w:spacing w:after="40"/>
      <w:ind w:left="113" w:right="113"/>
    </w:pPr>
    <w:rPr>
      <w:color w:val="F68B00" w:themeColor="accent6"/>
    </w:rPr>
  </w:style>
  <w:style w:type="paragraph" w:customStyle="1" w:styleId="TableTitle">
    <w:name w:val="Table Title"/>
    <w:basedOn w:val="Normal"/>
    <w:link w:val="TableTitleChar"/>
    <w:qFormat/>
    <w:rsid w:val="00361C46"/>
    <w:pPr>
      <w:spacing w:line="240" w:lineRule="auto"/>
      <w:ind w:left="57" w:right="57"/>
    </w:pPr>
    <w:rPr>
      <w:rFonts w:asciiTheme="majorHAnsi" w:hAnsiTheme="majorHAnsi"/>
      <w:color w:val="FFFFFF" w:themeColor="background1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8B" w:themeColor="text1"/>
    </w:rPr>
  </w:style>
  <w:style w:type="paragraph" w:styleId="ListContinue4">
    <w:name w:val="List Continue 4"/>
    <w:basedOn w:val="Normal"/>
    <w:rsid w:val="00B1773C"/>
    <w:pPr>
      <w:numPr>
        <w:numId w:val="19"/>
      </w:numPr>
      <w:tabs>
        <w:tab w:val="clear" w:pos="3967"/>
      </w:tabs>
    </w:pPr>
    <w:rPr>
      <w:color w:val="00008B" w:themeColor="text1"/>
    </w:rPr>
  </w:style>
  <w:style w:type="paragraph" w:styleId="ListContinue5">
    <w:name w:val="List Continue 5"/>
    <w:basedOn w:val="Normal"/>
    <w:next w:val="ListContinue4"/>
    <w:rsid w:val="00B1773C"/>
    <w:pPr>
      <w:numPr>
        <w:numId w:val="20"/>
      </w:numPr>
      <w:tabs>
        <w:tab w:val="clear" w:pos="2835"/>
      </w:tabs>
    </w:pPr>
    <w:rPr>
      <w:color w:val="00008B" w:themeColor="text1"/>
    </w:rPr>
  </w:style>
  <w:style w:type="paragraph" w:customStyle="1" w:styleId="ListContinue6">
    <w:name w:val="List Continue 6"/>
    <w:basedOn w:val="ListContinue5"/>
    <w:rsid w:val="00B1773C"/>
    <w:pPr>
      <w:numPr>
        <w:numId w:val="21"/>
      </w:numPr>
      <w:tabs>
        <w:tab w:val="clear" w:pos="2968"/>
      </w:tabs>
    </w:pPr>
  </w:style>
  <w:style w:type="character" w:customStyle="1" w:styleId="FooterChar">
    <w:name w:val="Footer Char"/>
    <w:aliases w:val="Sidebox Text Char"/>
    <w:basedOn w:val="DefaultParagraphFont"/>
    <w:link w:val="Footer"/>
    <w:rsid w:val="00B1773C"/>
    <w:rPr>
      <w:rFonts w:asciiTheme="minorHAnsi" w:hAnsiTheme="minorHAnsi"/>
      <w:color w:val="00008B" w:themeColor="text1"/>
      <w:sz w:val="18"/>
      <w:szCs w:val="24"/>
    </w:rPr>
  </w:style>
  <w:style w:type="character" w:customStyle="1" w:styleId="BlockTextChar">
    <w:name w:val="Block Text Char"/>
    <w:basedOn w:val="FooterChar"/>
    <w:link w:val="BlockText"/>
    <w:rsid w:val="00B1773C"/>
    <w:rPr>
      <w:rFonts w:asciiTheme="minorHAnsi" w:hAnsiTheme="minorHAnsi"/>
      <w:color w:val="FFFFFF"/>
      <w:sz w:val="18"/>
      <w:szCs w:val="24"/>
    </w:rPr>
  </w:style>
  <w:style w:type="paragraph" w:styleId="ListNumber3">
    <w:name w:val="List Number 3"/>
    <w:basedOn w:val="ListBullet2"/>
    <w:rsid w:val="00B1773C"/>
    <w:pPr>
      <w:tabs>
        <w:tab w:val="left" w:pos="840"/>
      </w:tabs>
      <w:spacing w:before="120"/>
      <w:ind w:left="838" w:hanging="278"/>
    </w:pPr>
  </w:style>
  <w:style w:type="paragraph" w:styleId="List">
    <w:name w:val="List"/>
    <w:basedOn w:val="Normal"/>
    <w:rsid w:val="005352E6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B1773C"/>
    <w:rPr>
      <w:sz w:val="16"/>
      <w:szCs w:val="16"/>
    </w:rPr>
  </w:style>
  <w:style w:type="paragraph" w:styleId="CommentText">
    <w:name w:val="annotation text"/>
    <w:basedOn w:val="Normal"/>
    <w:semiHidden/>
    <w:rsid w:val="00B1773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773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1773C"/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rsid w:val="00B1773C"/>
    <w:pPr>
      <w:ind w:left="1000"/>
    </w:pPr>
  </w:style>
  <w:style w:type="paragraph" w:styleId="TOC7">
    <w:name w:val="toc 7"/>
    <w:basedOn w:val="Normal"/>
    <w:next w:val="Normal"/>
    <w:autoRedefine/>
    <w:rsid w:val="00B1773C"/>
    <w:pPr>
      <w:ind w:left="1200"/>
    </w:pPr>
  </w:style>
  <w:style w:type="paragraph" w:styleId="TOC8">
    <w:name w:val="toc 8"/>
    <w:basedOn w:val="Normal"/>
    <w:next w:val="Normal"/>
    <w:autoRedefine/>
    <w:rsid w:val="00B1773C"/>
    <w:pPr>
      <w:ind w:left="1400"/>
    </w:pPr>
  </w:style>
  <w:style w:type="paragraph" w:styleId="TOC9">
    <w:name w:val="toc 9"/>
    <w:basedOn w:val="Normal"/>
    <w:next w:val="Normal"/>
    <w:autoRedefine/>
    <w:rsid w:val="00B1773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B1773C"/>
    <w:rPr>
      <w:rFonts w:asciiTheme="minorHAnsi" w:hAnsiTheme="minorHAnsi"/>
      <w:szCs w:val="24"/>
    </w:rPr>
  </w:style>
  <w:style w:type="character" w:customStyle="1" w:styleId="ListNumber2Char">
    <w:name w:val="List Number 2 Char"/>
    <w:basedOn w:val="DefaultParagraphFont"/>
    <w:link w:val="ListNumber2"/>
    <w:rsid w:val="00B1773C"/>
    <w:rPr>
      <w:rFonts w:asciiTheme="minorHAnsi" w:hAnsiTheme="minorHAnsi"/>
      <w:sz w:val="24"/>
      <w:szCs w:val="24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uiPriority w:val="99"/>
    <w:qFormat/>
    <w:rsid w:val="005E24D7"/>
    <w:rPr>
      <w:rFonts w:asciiTheme="minorHAnsi" w:hAnsiTheme="minorHAnsi"/>
      <w:color w:val="F68B00" w:themeColor="accent6"/>
      <w:sz w:val="20"/>
      <w:u w:val="single"/>
    </w:rPr>
  </w:style>
  <w:style w:type="paragraph" w:customStyle="1" w:styleId="About">
    <w:name w:val="About"/>
    <w:basedOn w:val="Contents"/>
    <w:rsid w:val="00B1773C"/>
    <w:pPr>
      <w:pBdr>
        <w:top w:val="single" w:sz="48" w:space="1" w:color="F68B00" w:themeColor="accent6"/>
        <w:left w:val="single" w:sz="48" w:space="4" w:color="F68B00" w:themeColor="accent6"/>
        <w:bottom w:val="single" w:sz="48" w:space="1" w:color="F68B00" w:themeColor="accent6"/>
        <w:right w:val="single" w:sz="48" w:space="4" w:color="F68B00" w:themeColor="accent6"/>
      </w:pBdr>
      <w:tabs>
        <w:tab w:val="right" w:pos="7811"/>
      </w:tabs>
      <w:spacing w:before="240"/>
      <w:ind w:right="238"/>
    </w:pPr>
  </w:style>
  <w:style w:type="paragraph" w:styleId="BalloonText">
    <w:name w:val="Balloon Text"/>
    <w:basedOn w:val="Normal"/>
    <w:semiHidden/>
    <w:rsid w:val="00B1773C"/>
    <w:rPr>
      <w:rFonts w:cs="Tahoma"/>
      <w:sz w:val="16"/>
      <w:szCs w:val="16"/>
    </w:rPr>
  </w:style>
  <w:style w:type="paragraph" w:customStyle="1" w:styleId="Question">
    <w:name w:val="Question"/>
    <w:basedOn w:val="TableTitle"/>
    <w:rsid w:val="00B1773C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Theme="minorHAnsi" w:hAnsiTheme="minorHAnsi"/>
      <w:szCs w:val="24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8B" w:themeColor="text1"/>
      <w:szCs w:val="24"/>
    </w:rPr>
  </w:style>
  <w:style w:type="paragraph" w:styleId="ListParagraph">
    <w:name w:val="List Paragraph"/>
    <w:basedOn w:val="BodyText"/>
    <w:link w:val="ListParagraphChar"/>
    <w:uiPriority w:val="34"/>
    <w:qFormat/>
    <w:rsid w:val="00B1773C"/>
    <w:pPr>
      <w:numPr>
        <w:numId w:val="24"/>
      </w:numPr>
    </w:pPr>
  </w:style>
  <w:style w:type="paragraph" w:customStyle="1" w:styleId="TableSubquestion">
    <w:name w:val="Table Subquestion"/>
    <w:basedOn w:val="TableQuestion"/>
    <w:qFormat/>
    <w:rsid w:val="005E24D7"/>
    <w:rPr>
      <w:color w:val="F68B00" w:themeColor="accent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73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73C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1773C"/>
    <w:rPr>
      <w:vertAlign w:val="superscript"/>
    </w:rPr>
  </w:style>
  <w:style w:type="paragraph" w:customStyle="1" w:styleId="Contents">
    <w:name w:val="Contents"/>
    <w:basedOn w:val="Heading8"/>
    <w:rsid w:val="00B1773C"/>
    <w:pPr>
      <w:numPr>
        <w:numId w:val="0"/>
      </w:numPr>
      <w:pBdr>
        <w:top w:val="none" w:sz="0" w:space="0" w:color="auto"/>
        <w:left w:val="single" w:sz="36" w:space="4" w:color="F68B00" w:themeColor="accent6"/>
      </w:pBdr>
    </w:pPr>
  </w:style>
  <w:style w:type="numbering" w:customStyle="1" w:styleId="CurrentList1">
    <w:name w:val="Current List1"/>
    <w:uiPriority w:val="99"/>
    <w:rsid w:val="00B1773C"/>
    <w:pPr>
      <w:numPr>
        <w:numId w:val="6"/>
      </w:numPr>
    </w:pPr>
  </w:style>
  <w:style w:type="numbering" w:customStyle="1" w:styleId="CurrentList2">
    <w:name w:val="Current List2"/>
    <w:uiPriority w:val="99"/>
    <w:rsid w:val="00B1773C"/>
    <w:pPr>
      <w:numPr>
        <w:numId w:val="7"/>
      </w:numPr>
    </w:pPr>
  </w:style>
  <w:style w:type="numbering" w:customStyle="1" w:styleId="CurrentList3">
    <w:name w:val="Current List3"/>
    <w:uiPriority w:val="99"/>
    <w:rsid w:val="00B1773C"/>
    <w:pPr>
      <w:numPr>
        <w:numId w:val="8"/>
      </w:numPr>
    </w:pPr>
  </w:style>
  <w:style w:type="numbering" w:customStyle="1" w:styleId="CurrentList4">
    <w:name w:val="Current List4"/>
    <w:uiPriority w:val="99"/>
    <w:rsid w:val="00B1773C"/>
    <w:pPr>
      <w:numPr>
        <w:numId w:val="9"/>
      </w:numPr>
    </w:pPr>
  </w:style>
  <w:style w:type="numbering" w:customStyle="1" w:styleId="CurrentList5">
    <w:name w:val="Current List5"/>
    <w:uiPriority w:val="99"/>
    <w:rsid w:val="00B1773C"/>
    <w:pPr>
      <w:numPr>
        <w:numId w:val="10"/>
      </w:numPr>
    </w:pPr>
  </w:style>
  <w:style w:type="numbering" w:customStyle="1" w:styleId="CurrentList6">
    <w:name w:val="Current List6"/>
    <w:uiPriority w:val="99"/>
    <w:rsid w:val="00B1773C"/>
    <w:pPr>
      <w:numPr>
        <w:numId w:val="11"/>
      </w:numPr>
    </w:pPr>
  </w:style>
  <w:style w:type="numbering" w:customStyle="1" w:styleId="CurrentList7">
    <w:name w:val="Current List7"/>
    <w:uiPriority w:val="99"/>
    <w:rsid w:val="00B1773C"/>
    <w:pPr>
      <w:numPr>
        <w:numId w:val="12"/>
      </w:numPr>
    </w:pPr>
  </w:style>
  <w:style w:type="character" w:customStyle="1" w:styleId="Heading4Char">
    <w:name w:val="Heading 4 Char"/>
    <w:aliases w:val="Level 1 Heading Char"/>
    <w:link w:val="Heading4"/>
    <w:rsid w:val="00B1773C"/>
    <w:rPr>
      <w:rFonts w:asciiTheme="majorHAnsi" w:hAnsiTheme="majorHAnsi"/>
      <w:b/>
      <w:bCs/>
      <w:color w:val="00008B" w:themeColor="text1"/>
      <w:sz w:val="24"/>
      <w:szCs w:val="28"/>
    </w:rPr>
  </w:style>
  <w:style w:type="character" w:customStyle="1" w:styleId="ListParagraphChar">
    <w:name w:val="List Paragraph Char"/>
    <w:link w:val="ListParagraph"/>
    <w:uiPriority w:val="34"/>
    <w:rsid w:val="00B1773C"/>
    <w:rPr>
      <w:rFonts w:asciiTheme="minorHAnsi" w:hAnsiTheme="minorHAnsi"/>
      <w:szCs w:val="24"/>
    </w:rPr>
  </w:style>
  <w:style w:type="paragraph" w:customStyle="1" w:styleId="ParagraphList">
    <w:name w:val="Paragraph List"/>
    <w:basedOn w:val="ListParagraph"/>
    <w:link w:val="ParagraphListChar"/>
    <w:rsid w:val="00B1773C"/>
    <w:pPr>
      <w:numPr>
        <w:ilvl w:val="1"/>
        <w:numId w:val="25"/>
      </w:numPr>
      <w:spacing w:after="120" w:line="360" w:lineRule="auto"/>
    </w:pPr>
    <w:rPr>
      <w:rFonts w:cs="Tahoma"/>
      <w:color w:val="00008B" w:themeColor="text1"/>
      <w:szCs w:val="20"/>
      <w:lang w:eastAsia="en-US"/>
    </w:rPr>
  </w:style>
  <w:style w:type="character" w:customStyle="1" w:styleId="ParagraphListChar">
    <w:name w:val="Paragraph List Char"/>
    <w:basedOn w:val="DefaultParagraphFont"/>
    <w:link w:val="ParagraphList"/>
    <w:rsid w:val="00B1773C"/>
    <w:rPr>
      <w:rFonts w:asciiTheme="minorHAnsi" w:hAnsiTheme="minorHAnsi" w:cs="Tahoma"/>
      <w:color w:val="00008B" w:themeColor="text1"/>
      <w:lang w:eastAsia="en-US"/>
    </w:rPr>
  </w:style>
  <w:style w:type="character" w:styleId="PlaceholderText">
    <w:name w:val="Placeholder Text"/>
    <w:basedOn w:val="DefaultParagraphFont"/>
    <w:rsid w:val="00B1773C"/>
    <w:rPr>
      <w:color w:val="808080"/>
    </w:rPr>
  </w:style>
  <w:style w:type="character" w:customStyle="1" w:styleId="TableTitleChar">
    <w:name w:val="Table Title Char"/>
    <w:link w:val="TableTitle"/>
    <w:locked/>
    <w:rsid w:val="00361C46"/>
    <w:rPr>
      <w:rFonts w:asciiTheme="majorHAnsi" w:hAnsiTheme="majorHAnsi"/>
      <w:color w:val="FFFFFF" w:themeColor="background1"/>
      <w:szCs w:val="24"/>
    </w:rPr>
  </w:style>
  <w:style w:type="paragraph" w:customStyle="1" w:styleId="TableBodyText">
    <w:name w:val="Table Body Text"/>
    <w:basedOn w:val="Normal"/>
    <w:qFormat/>
    <w:rsid w:val="00B1773C"/>
    <w:pPr>
      <w:spacing w:after="60"/>
      <w:ind w:left="57" w:right="57"/>
    </w:pPr>
    <w:rPr>
      <w:color w:val="00008B" w:themeColor="text1"/>
    </w:rPr>
  </w:style>
  <w:style w:type="paragraph" w:customStyle="1" w:styleId="TableColumnHeading">
    <w:name w:val="Table Column Heading"/>
    <w:basedOn w:val="Normal"/>
    <w:qFormat/>
    <w:rsid w:val="00B1773C"/>
    <w:pPr>
      <w:spacing w:before="60" w:after="60" w:line="240" w:lineRule="auto"/>
      <w:ind w:left="57" w:right="57"/>
    </w:pPr>
  </w:style>
  <w:style w:type="paragraph" w:customStyle="1" w:styleId="TableHeading">
    <w:name w:val="Table Heading"/>
    <w:basedOn w:val="Normal"/>
    <w:rsid w:val="00B1773C"/>
    <w:pPr>
      <w:spacing w:before="120" w:after="120" w:line="240" w:lineRule="auto"/>
      <w:ind w:left="113"/>
    </w:pPr>
    <w:rPr>
      <w:rFonts w:ascii="Arial" w:hAnsi="Arial"/>
      <w:color w:val="00008B" w:themeColor="text1"/>
    </w:rPr>
  </w:style>
  <w:style w:type="paragraph" w:customStyle="1" w:styleId="TableList">
    <w:name w:val="Table List"/>
    <w:basedOn w:val="ListBullet2"/>
    <w:rsid w:val="00B1773C"/>
    <w:pPr>
      <w:numPr>
        <w:ilvl w:val="1"/>
        <w:numId w:val="26"/>
      </w:numPr>
    </w:pPr>
    <w:rPr>
      <w:color w:val="00008B" w:themeColor="text1"/>
    </w:rPr>
  </w:style>
  <w:style w:type="paragraph" w:styleId="TOC2">
    <w:name w:val="toc 2"/>
    <w:basedOn w:val="Heading9"/>
    <w:next w:val="Normal"/>
    <w:link w:val="TOC2Char"/>
    <w:autoRedefine/>
    <w:rsid w:val="00B1773C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04"/>
        <w:tab w:val="right" w:pos="7811"/>
      </w:tabs>
      <w:spacing w:before="0"/>
    </w:pPr>
    <w:rPr>
      <w:noProof/>
      <w:color w:val="F68B00" w:themeColor="accent6"/>
    </w:rPr>
  </w:style>
  <w:style w:type="character" w:customStyle="1" w:styleId="TOC2Char">
    <w:name w:val="TOC 2 Char"/>
    <w:basedOn w:val="Heading9Char"/>
    <w:link w:val="TOC2"/>
    <w:rsid w:val="00B1773C"/>
    <w:rPr>
      <w:rFonts w:asciiTheme="majorHAnsi" w:hAnsiTheme="majorHAnsi" w:cs="Arial"/>
      <w:bCs/>
      <w:noProof/>
      <w:color w:val="F68B00" w:themeColor="accent6"/>
      <w:kern w:val="32"/>
      <w:sz w:val="28"/>
      <w:szCs w:val="32"/>
      <w:shd w:val="clear" w:color="auto" w:fill="F68B00" w:themeFill="accent6"/>
    </w:rPr>
  </w:style>
  <w:style w:type="paragraph" w:styleId="TOC1">
    <w:name w:val="toc 1"/>
    <w:basedOn w:val="TOC2"/>
    <w:next w:val="Normal"/>
    <w:link w:val="TOC1Char"/>
    <w:autoRedefine/>
    <w:uiPriority w:val="39"/>
    <w:rsid w:val="00B1773C"/>
  </w:style>
  <w:style w:type="character" w:customStyle="1" w:styleId="TOC1Char">
    <w:name w:val="TOC 1 Char"/>
    <w:basedOn w:val="TOC2Char"/>
    <w:link w:val="TOC1"/>
    <w:uiPriority w:val="39"/>
    <w:rsid w:val="00B1773C"/>
    <w:rPr>
      <w:rFonts w:asciiTheme="majorHAnsi" w:hAnsiTheme="majorHAnsi" w:cs="Arial"/>
      <w:bCs/>
      <w:noProof/>
      <w:color w:val="F68B00" w:themeColor="accent6"/>
      <w:kern w:val="32"/>
      <w:sz w:val="28"/>
      <w:szCs w:val="32"/>
      <w:shd w:val="clear" w:color="auto" w:fill="F68B00" w:themeFill="accent6"/>
    </w:rPr>
  </w:style>
  <w:style w:type="paragraph" w:styleId="TOC3">
    <w:name w:val="toc 3"/>
    <w:basedOn w:val="Heading4"/>
    <w:next w:val="Normal"/>
    <w:autoRedefine/>
    <w:rsid w:val="00B1773C"/>
    <w:pPr>
      <w:tabs>
        <w:tab w:val="right" w:pos="7811"/>
      </w:tabs>
    </w:pPr>
    <w:rPr>
      <w:b w:val="0"/>
      <w:noProof/>
      <w:color w:val="auto"/>
    </w:rPr>
  </w:style>
  <w:style w:type="paragraph" w:styleId="TOC5">
    <w:name w:val="toc 5"/>
    <w:basedOn w:val="BodyText4"/>
    <w:next w:val="Normal"/>
    <w:autoRedefine/>
    <w:rsid w:val="00B1773C"/>
    <w:pPr>
      <w:tabs>
        <w:tab w:val="left" w:pos="532"/>
        <w:tab w:val="right" w:pos="7811"/>
        <w:tab w:val="right" w:pos="7853"/>
      </w:tabs>
    </w:pPr>
    <w:rPr>
      <w:noProof/>
    </w:rPr>
  </w:style>
  <w:style w:type="paragraph" w:styleId="TOC4">
    <w:name w:val="toc 4"/>
    <w:basedOn w:val="TOC5"/>
    <w:next w:val="Normal"/>
    <w:autoRedefine/>
    <w:rsid w:val="00B1773C"/>
  </w:style>
  <w:style w:type="paragraph" w:styleId="Revision">
    <w:name w:val="Revision"/>
    <w:hidden/>
    <w:uiPriority w:val="99"/>
    <w:semiHidden/>
    <w:rsid w:val="00106209"/>
    <w:rPr>
      <w:rFonts w:asciiTheme="minorHAnsi" w:hAnsiTheme="minorHAnsi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712FE"/>
    <w:pPr>
      <w:spacing w:after="200" w:line="240" w:lineRule="auto"/>
    </w:pPr>
    <w:rPr>
      <w:i/>
      <w:iCs/>
      <w:color w:val="231F2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elexon.co.uk/cs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sc.change@elexon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elexon.co.uk/cs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Modification%20Documents\4%20-%20Report%20Phase\%5bMOD14%20-%20v5.0%5d%20PXXX_RC_X%20-%20Report%20Phase%20Consultation%20Questions%20vX.X.dotx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21DBAD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D8AC803AD04E81581A734F970BC7" ma:contentTypeVersion="4" ma:contentTypeDescription="Create a new document." ma:contentTypeScope="" ma:versionID="a350156f40c5b97e8506d15204824f67">
  <xsd:schema xmlns:xsd="http://www.w3.org/2001/XMLSchema" xmlns:xs="http://www.w3.org/2001/XMLSchema" xmlns:p="http://schemas.microsoft.com/office/2006/metadata/properties" xmlns:ns2="94222f57-d223-4504-931f-d4f2be842914" targetNamespace="http://schemas.microsoft.com/office/2006/metadata/properties" ma:root="true" ma:fieldsID="788b146c3723ae10cc5e11260fef40f8" ns2:_="">
    <xsd:import namespace="94222f57-d223-4504-931f-d4f2be842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2f57-d223-4504-931f-d4f2be84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2C2D-D28B-4380-B8E8-2487C08BE9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222f57-d223-4504-931f-d4f2be8429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36F14-F9D9-473A-BF78-C92DA44D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2f57-d223-4504-931f-d4f2be842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E8791-C504-4975-B035-8404AF6FF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65253-0767-4F07-8372-B67D62A0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[MOD14 - v5.0] PXXX_RC_X - Report Phase Consultation Questions vX.X</Template>
  <TotalTime>13</TotalTime>
  <Pages>7</Pages>
  <Words>869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Phase Consultation Questions</vt:lpstr>
    </vt:vector>
  </TitlesOfParts>
  <Company>Elexon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Phase Consultation Questions</dc:title>
  <dc:subject>PXXX</dc:subject>
  <dc:creator>Cecilia Portabales</dc:creator>
  <cp:keywords>P455 Report Phase Consultation Questions</cp:keywords>
  <cp:lastModifiedBy>Cecilia Portabales (she/her)</cp:lastModifiedBy>
  <cp:revision>1</cp:revision>
  <cp:lastPrinted>2008-12-17T17:35:00Z</cp:lastPrinted>
  <dcterms:created xsi:type="dcterms:W3CDTF">2024-03-20T12:53:00Z</dcterms:created>
  <dcterms:modified xsi:type="dcterms:W3CDTF">2024-03-20T13:14:00Z</dcterms:modified>
  <cp:category>PXXX Report Phase Consultation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Report Phase Consultation Questions</vt:lpwstr>
  </property>
  <property fmtid="{D5CDD505-2E9C-101B-9397-08002B2CF9AE}" pid="3" name="Subject">
    <vt:lpwstr>P455</vt:lpwstr>
  </property>
  <property fmtid="{D5CDD505-2E9C-101B-9397-08002B2CF9AE}" pid="4" name="Date">
    <vt:lpwstr>23 March 2024</vt:lpwstr>
  </property>
  <property fmtid="{D5CDD505-2E9C-101B-9397-08002B2CF9AE}" pid="5" name="Version">
    <vt:lpwstr>1.0</vt:lpwstr>
  </property>
  <property fmtid="{D5CDD505-2E9C-101B-9397-08002B2CF9AE}" pid="6" name="ContentTypeId">
    <vt:lpwstr>0x0101007FC8D8AC803AD04E81581A734F970BC7</vt:lpwstr>
  </property>
</Properties>
</file>