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5DB84" w14:textId="1C808A06" w:rsidR="00B63954" w:rsidRPr="009A0CD6" w:rsidRDefault="00390E8B" w:rsidP="00B63954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Final </w:t>
      </w:r>
      <w:r w:rsidR="00103DE9" w:rsidRPr="009A0CD6">
        <w:rPr>
          <w:rFonts w:asciiTheme="minorHAnsi" w:hAnsiTheme="minorHAnsi" w:cstheme="minorHAnsi"/>
        </w:rPr>
        <w:t>Circular</w:t>
      </w:r>
    </w:p>
    <w:p w14:paraId="7CE91110" w14:textId="77777777" w:rsidR="00B63954" w:rsidRPr="009A0CD6" w:rsidRDefault="00B63954" w:rsidP="00B63954">
      <w:pPr>
        <w:rPr>
          <w:rFonts w:cstheme="minorHAnsi"/>
        </w:rPr>
      </w:pP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1EAEF7B6" w:rsidR="001A74CA" w:rsidRPr="009A0CD6" w:rsidRDefault="00992679" w:rsidP="009C1DC4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 xml:space="preserve">MDD Circular </w:t>
            </w:r>
            <w:r w:rsidR="00A43D98">
              <w:rPr>
                <w:rStyle w:val="Strong"/>
                <w:rFonts w:cstheme="minorHAnsi"/>
              </w:rPr>
              <w:t>00797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sdt>
          <w:sdtPr>
            <w:rPr>
              <w:rStyle w:val="Strong"/>
              <w:rFonts w:cstheme="minorHAnsi"/>
            </w:rPr>
            <w:alias w:val="Publish Date"/>
            <w:tag w:val=""/>
            <w:id w:val="-1955862076"/>
            <w:placeholder>
              <w:docPart w:val="F0F188CF25444C13BFE6C26D739D1391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23-04-04T00:00:00Z"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3594" w:type="dxa"/>
                <w:tcBorders>
                  <w:top w:val="single" w:sz="4" w:space="0" w:color="231F20" w:themeColor="text2"/>
                  <w:left w:val="nil"/>
                  <w:bottom w:val="single" w:sz="4" w:space="0" w:color="231F20" w:themeColor="text2"/>
                  <w:right w:val="nil"/>
                </w:tcBorders>
              </w:tcPr>
              <w:p w14:paraId="2A7279FD" w14:textId="698E9730" w:rsidR="005020CF" w:rsidRPr="009A0CD6" w:rsidRDefault="00A43D98" w:rsidP="00B223CF">
                <w:pPr>
                  <w:pStyle w:val="ElexonTableTextLarge"/>
                  <w:rPr>
                    <w:rStyle w:val="Strong"/>
                    <w:rFonts w:cstheme="minorHAnsi"/>
                  </w:rPr>
                </w:pPr>
                <w:r>
                  <w:rPr>
                    <w:rStyle w:val="Strong"/>
                    <w:rFonts w:cstheme="minorHAnsi"/>
                  </w:rPr>
                  <w:t>04/04/2023</w:t>
                </w:r>
              </w:p>
            </w:tc>
          </w:sdtContent>
        </w:sdt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2D02A4A8" w:rsidR="00103DE9" w:rsidRPr="009A0CD6" w:rsidRDefault="00390E8B" w:rsidP="00390E8B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For Information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47BBDD74" w14:textId="7B949D9B" w:rsidR="00A677F5" w:rsidRPr="009A0CD6" w:rsidRDefault="00A677F5">
      <w:pPr>
        <w:rPr>
          <w:rFonts w:cstheme="minorHAnsi"/>
        </w:rPr>
      </w:pPr>
    </w:p>
    <w:p w14:paraId="10CBFE6F" w14:textId="5BF27D4B" w:rsidR="00A677F5" w:rsidRPr="009A0CD6" w:rsidRDefault="00390E8B" w:rsidP="009A0CD6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Approved MDD Change Requests for V</w:t>
      </w:r>
      <w:r w:rsidR="00D63D9A">
        <w:rPr>
          <w:rFonts w:asciiTheme="minorHAnsi" w:hAnsiTheme="minorHAnsi" w:cstheme="minorHAnsi"/>
        </w:rPr>
        <w:t xml:space="preserve">ersion </w:t>
      </w:r>
      <w:r w:rsidR="00A43D98">
        <w:rPr>
          <w:rFonts w:asciiTheme="minorHAnsi" w:hAnsiTheme="minorHAnsi" w:cstheme="minorHAnsi"/>
        </w:rPr>
        <w:t>334</w:t>
      </w:r>
    </w:p>
    <w:p w14:paraId="55464913" w14:textId="68C4DFA4" w:rsidR="00746101" w:rsidRPr="00746101" w:rsidRDefault="00746101" w:rsidP="00746101">
      <w:pPr>
        <w:pStyle w:val="BodyText"/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</w:pPr>
      <w:bookmarkStart w:id="0" w:name="_Hlk39571051"/>
      <w:bookmarkStart w:id="1" w:name="_Hlk39571874"/>
      <w:bookmarkStart w:id="2" w:name="_Hlk39235962"/>
      <w:r w:rsidRPr="00746101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The Supplier Volume Allocation Group (</w:t>
      </w:r>
      <w:r w:rsidR="002404BE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SVG) has approved the following</w:t>
      </w:r>
      <w:r w:rsidR="00086673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 xml:space="preserve"> </w:t>
      </w:r>
      <w:r w:rsidRPr="00746101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 xml:space="preserve">changes to </w:t>
      </w:r>
      <w:r w:rsidR="00A43D98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be incorporated into Version 334</w:t>
      </w:r>
      <w:r w:rsidR="00521053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 xml:space="preserve"> </w:t>
      </w:r>
      <w:r w:rsidRPr="00746101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of Market Domain Data (MDD):</w:t>
      </w:r>
    </w:p>
    <w:tbl>
      <w:tblPr>
        <w:tblStyle w:val="ElexonBasicTable"/>
        <w:tblW w:w="10343" w:type="dxa"/>
        <w:tblLook w:val="04A0" w:firstRow="1" w:lastRow="0" w:firstColumn="1" w:lastColumn="0" w:noHBand="0" w:noVBand="1"/>
      </w:tblPr>
      <w:tblGrid>
        <w:gridCol w:w="2215"/>
        <w:gridCol w:w="2118"/>
        <w:gridCol w:w="6010"/>
      </w:tblGrid>
      <w:tr w:rsidR="007B52C2" w:rsidRPr="007B52C2" w14:paraId="0F8B8A0F" w14:textId="77777777" w:rsidTr="008F55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0" w:type="auto"/>
            <w:hideMark/>
          </w:tcPr>
          <w:p w14:paraId="3BFF8CC3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MDD CR Number</w:t>
            </w:r>
          </w:p>
        </w:tc>
        <w:tc>
          <w:tcPr>
            <w:tcW w:w="0" w:type="auto"/>
            <w:hideMark/>
          </w:tcPr>
          <w:p w14:paraId="55C7F3C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Party Raised By</w:t>
            </w:r>
          </w:p>
        </w:tc>
        <w:tc>
          <w:tcPr>
            <w:tcW w:w="6010" w:type="dxa"/>
            <w:hideMark/>
          </w:tcPr>
          <w:p w14:paraId="72DFD21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Details of Change Request</w:t>
            </w:r>
          </w:p>
        </w:tc>
      </w:tr>
      <w:tr w:rsidR="00A43D98" w:rsidRPr="007B52C2" w14:paraId="41C939D2" w14:textId="77777777" w:rsidTr="008F5594">
        <w:trPr>
          <w:trHeight w:val="586"/>
        </w:trPr>
        <w:tc>
          <w:tcPr>
            <w:tcW w:w="0" w:type="auto"/>
          </w:tcPr>
          <w:p w14:paraId="773C22DC" w14:textId="41DF2001" w:rsidR="00A43D98" w:rsidRPr="007B52C2" w:rsidRDefault="00A43D98" w:rsidP="00A43D98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M4254</w:t>
            </w:r>
          </w:p>
        </w:tc>
        <w:tc>
          <w:tcPr>
            <w:tcW w:w="0" w:type="auto"/>
          </w:tcPr>
          <w:p w14:paraId="591241B7" w14:textId="30921192" w:rsidR="00A43D98" w:rsidRPr="007B52C2" w:rsidRDefault="00A43D98" w:rsidP="00A43D98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LENG</w:t>
            </w:r>
          </w:p>
        </w:tc>
        <w:tc>
          <w:tcPr>
            <w:tcW w:w="6010" w:type="dxa"/>
          </w:tcPr>
          <w:p w14:paraId="45D29DDA" w14:textId="757764FD" w:rsidR="00A43D98" w:rsidRPr="00AE7612" w:rsidRDefault="00A43D98" w:rsidP="00A43D98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</w:t>
            </w:r>
            <w:r w:rsidRPr="00617B36">
              <w:rPr>
                <w:rFonts w:ascii="Tahoma" w:hAnsi="Tahoma" w:cs="Tahoma"/>
                <w:szCs w:val="20"/>
              </w:rPr>
              <w:t xml:space="preserve"> of </w:t>
            </w:r>
            <w:r>
              <w:rPr>
                <w:rFonts w:ascii="Tahoma" w:hAnsi="Tahoma" w:cs="Tahoma"/>
                <w:szCs w:val="20"/>
              </w:rPr>
              <w:t>new N</w:t>
            </w:r>
            <w:r w:rsidRPr="00617B36">
              <w:rPr>
                <w:rFonts w:ascii="Tahoma" w:hAnsi="Tahoma" w:cs="Tahoma"/>
                <w:szCs w:val="20"/>
              </w:rPr>
              <w:t>HH Combinations</w:t>
            </w:r>
          </w:p>
          <w:p w14:paraId="5B7C11F1" w14:textId="3BFE8797" w:rsidR="00A43D98" w:rsidRPr="006D6717" w:rsidRDefault="00A43D98" w:rsidP="00A43D98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>
              <w:rPr>
                <w:rFonts w:ascii="Tahoma" w:hAnsi="Tahoma" w:cs="Tahoma"/>
                <w:i/>
                <w:szCs w:val="20"/>
              </w:rPr>
              <w:t>19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/04/2023</w:t>
            </w:r>
          </w:p>
        </w:tc>
      </w:tr>
      <w:tr w:rsidR="00A43D98" w:rsidRPr="007B52C2" w14:paraId="187B242A" w14:textId="77777777" w:rsidTr="008F5594">
        <w:trPr>
          <w:trHeight w:val="586"/>
        </w:trPr>
        <w:tc>
          <w:tcPr>
            <w:tcW w:w="0" w:type="auto"/>
          </w:tcPr>
          <w:p w14:paraId="69E38976" w14:textId="47272C36" w:rsidR="00A43D98" w:rsidRDefault="00A43D98" w:rsidP="00A43D98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M4255</w:t>
            </w:r>
          </w:p>
        </w:tc>
        <w:tc>
          <w:tcPr>
            <w:tcW w:w="0" w:type="auto"/>
          </w:tcPr>
          <w:p w14:paraId="591D551F" w14:textId="44D7DBFF" w:rsidR="00A43D98" w:rsidRDefault="00A43D98" w:rsidP="00A43D98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FORB</w:t>
            </w:r>
          </w:p>
        </w:tc>
        <w:tc>
          <w:tcPr>
            <w:tcW w:w="6010" w:type="dxa"/>
          </w:tcPr>
          <w:p w14:paraId="281FB14F" w14:textId="04E986CA" w:rsidR="00A43D98" w:rsidRPr="00AE7612" w:rsidRDefault="00A43D98" w:rsidP="00A43D98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617B36">
              <w:rPr>
                <w:rFonts w:ascii="Tahoma" w:hAnsi="Tahoma" w:cs="Tahoma"/>
                <w:szCs w:val="20"/>
              </w:rPr>
              <w:t xml:space="preserve">Creation of </w:t>
            </w:r>
            <w:r>
              <w:rPr>
                <w:rFonts w:ascii="Tahoma" w:hAnsi="Tahoma" w:cs="Tahoma"/>
                <w:szCs w:val="20"/>
              </w:rPr>
              <w:t>new Line Loss Factor Classes and</w:t>
            </w:r>
            <w:r w:rsidRPr="00617B36">
              <w:rPr>
                <w:rFonts w:ascii="Tahoma" w:hAnsi="Tahoma" w:cs="Tahoma"/>
                <w:szCs w:val="20"/>
              </w:rPr>
              <w:t xml:space="preserve"> HH</w:t>
            </w:r>
            <w:r>
              <w:rPr>
                <w:rFonts w:ascii="Tahoma" w:hAnsi="Tahoma" w:cs="Tahoma"/>
                <w:szCs w:val="20"/>
              </w:rPr>
              <w:t xml:space="preserve"> and NHH</w:t>
            </w:r>
            <w:r w:rsidRPr="00617B36">
              <w:rPr>
                <w:rFonts w:ascii="Tahoma" w:hAnsi="Tahoma" w:cs="Tahoma"/>
                <w:szCs w:val="20"/>
              </w:rPr>
              <w:t xml:space="preserve"> Combinations</w:t>
            </w:r>
          </w:p>
          <w:p w14:paraId="55577D9F" w14:textId="62E1FE36" w:rsidR="00A43D98" w:rsidRDefault="00A43D98" w:rsidP="00A43D98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19/04/2023</w:t>
            </w:r>
          </w:p>
        </w:tc>
      </w:tr>
      <w:tr w:rsidR="00A43D98" w:rsidRPr="007B52C2" w14:paraId="3644A409" w14:textId="77777777" w:rsidTr="002E235E">
        <w:trPr>
          <w:trHeight w:val="532"/>
        </w:trPr>
        <w:tc>
          <w:tcPr>
            <w:tcW w:w="0" w:type="auto"/>
          </w:tcPr>
          <w:p w14:paraId="69BE64AE" w14:textId="0255BC79" w:rsidR="00A43D98" w:rsidRDefault="00A43D98" w:rsidP="00A43D98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M4256</w:t>
            </w:r>
          </w:p>
        </w:tc>
        <w:tc>
          <w:tcPr>
            <w:tcW w:w="0" w:type="auto"/>
          </w:tcPr>
          <w:p w14:paraId="48295FEC" w14:textId="0DE4A18B" w:rsidR="00A43D98" w:rsidRDefault="003D7179" w:rsidP="003D7179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Elexon</w:t>
            </w:r>
          </w:p>
        </w:tc>
        <w:tc>
          <w:tcPr>
            <w:tcW w:w="6010" w:type="dxa"/>
          </w:tcPr>
          <w:p w14:paraId="4D57BA37" w14:textId="77777777" w:rsidR="00A43D98" w:rsidRDefault="00A43D98" w:rsidP="00A43D98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new Market Role – Safe Isolator Provider (Y)</w:t>
            </w:r>
          </w:p>
          <w:p w14:paraId="7651AC1C" w14:textId="0F2237A3" w:rsidR="001167EC" w:rsidRPr="00617B36" w:rsidRDefault="001167EC" w:rsidP="00A43D98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B876D2">
              <w:rPr>
                <w:i/>
              </w:rPr>
              <w:t xml:space="preserve">This change will be implemented in MDD Version </w:t>
            </w:r>
            <w:r>
              <w:rPr>
                <w:i/>
              </w:rPr>
              <w:t>334</w:t>
            </w:r>
            <w:r w:rsidRPr="00B876D2">
              <w:rPr>
                <w:i/>
              </w:rPr>
              <w:t xml:space="preserve"> with a Go-Live Date of </w:t>
            </w:r>
            <w:r>
              <w:rPr>
                <w:i/>
              </w:rPr>
              <w:t>19/04/2023</w:t>
            </w:r>
          </w:p>
        </w:tc>
      </w:tr>
      <w:tr w:rsidR="00A43D98" w:rsidRPr="007B52C2" w14:paraId="67B79BBC" w14:textId="77777777" w:rsidTr="008F5594">
        <w:trPr>
          <w:trHeight w:val="586"/>
        </w:trPr>
        <w:tc>
          <w:tcPr>
            <w:tcW w:w="0" w:type="auto"/>
          </w:tcPr>
          <w:p w14:paraId="76D11C21" w14:textId="09DE6446" w:rsidR="00A43D98" w:rsidRDefault="00A43D98" w:rsidP="00A43D98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M4257</w:t>
            </w:r>
          </w:p>
        </w:tc>
        <w:tc>
          <w:tcPr>
            <w:tcW w:w="0" w:type="auto"/>
          </w:tcPr>
          <w:p w14:paraId="4F311BDE" w14:textId="17160C47" w:rsidR="00A43D98" w:rsidRDefault="003D7179" w:rsidP="003D7179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Elexon</w:t>
            </w:r>
          </w:p>
        </w:tc>
        <w:tc>
          <w:tcPr>
            <w:tcW w:w="6010" w:type="dxa"/>
          </w:tcPr>
          <w:p w14:paraId="71ECCA44" w14:textId="77777777" w:rsidR="00A43D98" w:rsidRPr="00617B36" w:rsidRDefault="00A43D98" w:rsidP="00A43D98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Inclusion of Charge Codes and Switch Regimes </w:t>
            </w:r>
          </w:p>
          <w:p w14:paraId="2A06F37C" w14:textId="2418863F" w:rsidR="00A43D98" w:rsidRDefault="00A43D98" w:rsidP="00A43D98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19/04/2023</w:t>
            </w:r>
          </w:p>
        </w:tc>
      </w:tr>
      <w:tr w:rsidR="002E235E" w:rsidRPr="007B52C2" w14:paraId="1143226E" w14:textId="77777777" w:rsidTr="008F5594">
        <w:trPr>
          <w:trHeight w:val="586"/>
        </w:trPr>
        <w:tc>
          <w:tcPr>
            <w:tcW w:w="0" w:type="auto"/>
          </w:tcPr>
          <w:p w14:paraId="2BEF9119" w14:textId="7CF598CA" w:rsidR="002E235E" w:rsidRDefault="002E235E" w:rsidP="002E235E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 w:rsidRPr="00B876D2">
              <w:rPr>
                <w:rFonts w:eastAsia="Tahoma"/>
                <w:lang w:val="en-US"/>
              </w:rPr>
              <w:t>M42</w:t>
            </w:r>
            <w:r>
              <w:rPr>
                <w:rFonts w:eastAsia="Tahoma"/>
                <w:lang w:val="en-US"/>
              </w:rPr>
              <w:t>58</w:t>
            </w:r>
          </w:p>
        </w:tc>
        <w:tc>
          <w:tcPr>
            <w:tcW w:w="0" w:type="auto"/>
          </w:tcPr>
          <w:p w14:paraId="209E349D" w14:textId="74F365FB" w:rsidR="002E235E" w:rsidRDefault="002E235E" w:rsidP="002E235E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eastAsia="Tahoma"/>
                <w:lang w:val="en-US"/>
              </w:rPr>
              <w:t>AENL</w:t>
            </w:r>
          </w:p>
        </w:tc>
        <w:tc>
          <w:tcPr>
            <w:tcW w:w="6010" w:type="dxa"/>
          </w:tcPr>
          <w:p w14:paraId="69B57515" w14:textId="77777777" w:rsidR="002E235E" w:rsidRPr="00B876D2" w:rsidRDefault="002E235E" w:rsidP="002E235E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Creation</w:t>
            </w:r>
            <w:r w:rsidRPr="00B876D2">
              <w:rPr>
                <w:color w:val="auto"/>
              </w:rPr>
              <w:t xml:space="preserve"> of </w:t>
            </w:r>
            <w:r>
              <w:rPr>
                <w:color w:val="auto"/>
              </w:rPr>
              <w:t>New Market Participant</w:t>
            </w:r>
          </w:p>
          <w:p w14:paraId="70553E47" w14:textId="7159991E" w:rsidR="002E235E" w:rsidRPr="00617B36" w:rsidRDefault="002E235E" w:rsidP="002E235E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B876D2">
              <w:rPr>
                <w:i/>
              </w:rPr>
              <w:t xml:space="preserve">This change will be implemented in MDD Version </w:t>
            </w:r>
            <w:r>
              <w:rPr>
                <w:i/>
              </w:rPr>
              <w:t>334</w:t>
            </w:r>
            <w:r w:rsidRPr="00B876D2">
              <w:rPr>
                <w:i/>
              </w:rPr>
              <w:t xml:space="preserve"> with a Go-Live Date of </w:t>
            </w:r>
            <w:r>
              <w:rPr>
                <w:i/>
              </w:rPr>
              <w:t>19/04/2023</w:t>
            </w:r>
          </w:p>
        </w:tc>
      </w:tr>
      <w:tr w:rsidR="002E235E" w:rsidRPr="007B52C2" w14:paraId="52C740D7" w14:textId="77777777" w:rsidTr="008F5594">
        <w:trPr>
          <w:trHeight w:val="586"/>
        </w:trPr>
        <w:tc>
          <w:tcPr>
            <w:tcW w:w="0" w:type="auto"/>
          </w:tcPr>
          <w:p w14:paraId="66C298D0" w14:textId="410F4D99" w:rsidR="002E235E" w:rsidRPr="00B876D2" w:rsidRDefault="002E235E" w:rsidP="002E235E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M4259</w:t>
            </w:r>
          </w:p>
        </w:tc>
        <w:tc>
          <w:tcPr>
            <w:tcW w:w="0" w:type="auto"/>
          </w:tcPr>
          <w:p w14:paraId="526D5D8C" w14:textId="0320CA17" w:rsidR="002E235E" w:rsidRDefault="002E235E" w:rsidP="002E235E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EENG</w:t>
            </w:r>
          </w:p>
        </w:tc>
        <w:tc>
          <w:tcPr>
            <w:tcW w:w="6010" w:type="dxa"/>
          </w:tcPr>
          <w:p w14:paraId="155402B8" w14:textId="77777777" w:rsidR="002E235E" w:rsidRDefault="002E235E" w:rsidP="002E235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End-dating of Market Roles</w:t>
            </w:r>
          </w:p>
          <w:p w14:paraId="48AA929C" w14:textId="52F91932" w:rsidR="002E235E" w:rsidRPr="00617B36" w:rsidRDefault="002E235E" w:rsidP="002E235E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B876D2">
              <w:rPr>
                <w:i/>
              </w:rPr>
              <w:t xml:space="preserve">This change will be implemented in MDD Version </w:t>
            </w:r>
            <w:r>
              <w:rPr>
                <w:i/>
              </w:rPr>
              <w:t>334</w:t>
            </w:r>
            <w:r w:rsidRPr="00B876D2">
              <w:rPr>
                <w:i/>
              </w:rPr>
              <w:t xml:space="preserve"> with a Go-Live Date of </w:t>
            </w:r>
            <w:r>
              <w:rPr>
                <w:i/>
              </w:rPr>
              <w:t>19/04/2023</w:t>
            </w:r>
          </w:p>
        </w:tc>
      </w:tr>
      <w:tr w:rsidR="002E235E" w:rsidRPr="007B52C2" w14:paraId="7EC9B3A0" w14:textId="77777777" w:rsidTr="002E235E">
        <w:trPr>
          <w:trHeight w:val="371"/>
        </w:trPr>
        <w:tc>
          <w:tcPr>
            <w:tcW w:w="0" w:type="auto"/>
          </w:tcPr>
          <w:p w14:paraId="197BD9C5" w14:textId="1AFCF08C" w:rsidR="002E235E" w:rsidRDefault="002E235E" w:rsidP="002E235E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M4260</w:t>
            </w:r>
          </w:p>
        </w:tc>
        <w:tc>
          <w:tcPr>
            <w:tcW w:w="0" w:type="auto"/>
          </w:tcPr>
          <w:p w14:paraId="3F5E1C5B" w14:textId="43E1AB88" w:rsidR="002E235E" w:rsidRDefault="003D7179" w:rsidP="003D7179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 w:rsidRPr="00B876D2">
              <w:rPr>
                <w:rFonts w:eastAsia="Tahoma"/>
                <w:lang w:val="en-US"/>
              </w:rPr>
              <w:t>E</w:t>
            </w:r>
            <w:r>
              <w:rPr>
                <w:rFonts w:eastAsia="Tahoma"/>
                <w:lang w:val="en-US"/>
              </w:rPr>
              <w:t>lexon</w:t>
            </w:r>
          </w:p>
        </w:tc>
        <w:tc>
          <w:tcPr>
            <w:tcW w:w="6010" w:type="dxa"/>
          </w:tcPr>
          <w:p w14:paraId="2CD77D9C" w14:textId="77777777" w:rsidR="002E235E" w:rsidRDefault="002E235E" w:rsidP="002E235E">
            <w:pPr>
              <w:spacing w:after="0" w:line="240" w:lineRule="auto"/>
            </w:pPr>
            <w:r>
              <w:t xml:space="preserve">Correction to </w:t>
            </w:r>
            <w:r w:rsidRPr="00B876D2">
              <w:t>Average Fraction of Yearly Consumption Set</w:t>
            </w:r>
          </w:p>
          <w:p w14:paraId="187294F8" w14:textId="79B23527" w:rsidR="001167EC" w:rsidRPr="00617B36" w:rsidRDefault="001167EC" w:rsidP="002E235E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B876D2">
              <w:rPr>
                <w:i/>
              </w:rPr>
              <w:t xml:space="preserve">This change will be implemented in MDD Version </w:t>
            </w:r>
            <w:r>
              <w:rPr>
                <w:i/>
              </w:rPr>
              <w:t>334</w:t>
            </w:r>
            <w:r w:rsidRPr="00B876D2">
              <w:rPr>
                <w:i/>
              </w:rPr>
              <w:t xml:space="preserve"> with a Go-Live Date of </w:t>
            </w:r>
            <w:r>
              <w:rPr>
                <w:i/>
              </w:rPr>
              <w:t>19/04/2023</w:t>
            </w:r>
          </w:p>
        </w:tc>
      </w:tr>
      <w:tr w:rsidR="002E235E" w:rsidRPr="007B52C2" w14:paraId="13B25184" w14:textId="77777777" w:rsidTr="002E235E">
        <w:trPr>
          <w:trHeight w:val="418"/>
        </w:trPr>
        <w:tc>
          <w:tcPr>
            <w:tcW w:w="0" w:type="auto"/>
          </w:tcPr>
          <w:p w14:paraId="6B5DDFBF" w14:textId="3AEE031B" w:rsidR="002E235E" w:rsidRDefault="002E235E" w:rsidP="002E235E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M4261</w:t>
            </w:r>
          </w:p>
        </w:tc>
        <w:tc>
          <w:tcPr>
            <w:tcW w:w="0" w:type="auto"/>
          </w:tcPr>
          <w:p w14:paraId="0B5D940E" w14:textId="437E6517" w:rsidR="002E235E" w:rsidRPr="00B876D2" w:rsidRDefault="003D7179" w:rsidP="003D7179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 w:rsidRPr="00B876D2">
              <w:rPr>
                <w:rFonts w:eastAsia="Tahoma"/>
                <w:lang w:val="en-US"/>
              </w:rPr>
              <w:t>E</w:t>
            </w:r>
            <w:r>
              <w:rPr>
                <w:rFonts w:eastAsia="Tahoma"/>
                <w:lang w:val="en-US"/>
              </w:rPr>
              <w:t>lexon</w:t>
            </w:r>
          </w:p>
        </w:tc>
        <w:tc>
          <w:tcPr>
            <w:tcW w:w="6010" w:type="dxa"/>
          </w:tcPr>
          <w:p w14:paraId="350DCD80" w14:textId="77777777" w:rsidR="002E235E" w:rsidRDefault="002E235E" w:rsidP="002E235E">
            <w:pPr>
              <w:spacing w:after="0" w:line="240" w:lineRule="auto"/>
            </w:pPr>
            <w:r>
              <w:t>Correction to Base Calendar</w:t>
            </w:r>
          </w:p>
          <w:p w14:paraId="2005A5B2" w14:textId="247A454D" w:rsidR="001167EC" w:rsidRPr="00617B36" w:rsidRDefault="001167EC" w:rsidP="002E235E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B876D2">
              <w:rPr>
                <w:i/>
              </w:rPr>
              <w:t xml:space="preserve">This change will be implemented in MDD Version </w:t>
            </w:r>
            <w:r>
              <w:rPr>
                <w:i/>
              </w:rPr>
              <w:t>334</w:t>
            </w:r>
            <w:r w:rsidRPr="00B876D2">
              <w:rPr>
                <w:i/>
              </w:rPr>
              <w:t xml:space="preserve"> with a Go-Live Date of </w:t>
            </w:r>
            <w:r>
              <w:rPr>
                <w:i/>
              </w:rPr>
              <w:t>19/04/2023</w:t>
            </w:r>
          </w:p>
        </w:tc>
      </w:tr>
      <w:tr w:rsidR="002E235E" w:rsidRPr="007B52C2" w14:paraId="3B3451A2" w14:textId="77777777" w:rsidTr="008F5594">
        <w:trPr>
          <w:trHeight w:val="586"/>
        </w:trPr>
        <w:tc>
          <w:tcPr>
            <w:tcW w:w="0" w:type="auto"/>
          </w:tcPr>
          <w:p w14:paraId="3945F589" w14:textId="612C7BA2" w:rsidR="002E235E" w:rsidRDefault="002E235E" w:rsidP="002E235E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M4262</w:t>
            </w:r>
          </w:p>
        </w:tc>
        <w:tc>
          <w:tcPr>
            <w:tcW w:w="0" w:type="auto"/>
          </w:tcPr>
          <w:p w14:paraId="4BE951F9" w14:textId="028FD025" w:rsidR="002E235E" w:rsidRPr="00B876D2" w:rsidRDefault="002E235E" w:rsidP="002E235E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MANW</w:t>
            </w:r>
          </w:p>
        </w:tc>
        <w:tc>
          <w:tcPr>
            <w:tcW w:w="6010" w:type="dxa"/>
          </w:tcPr>
          <w:p w14:paraId="5FD85085" w14:textId="77777777" w:rsidR="002E235E" w:rsidRPr="00B876D2" w:rsidRDefault="002E235E" w:rsidP="002E235E">
            <w:pPr>
              <w:pStyle w:val="TableText"/>
              <w:rPr>
                <w:color w:val="auto"/>
              </w:rPr>
            </w:pPr>
            <w:r w:rsidRPr="00B876D2">
              <w:rPr>
                <w:color w:val="auto"/>
              </w:rPr>
              <w:t>Change of L</w:t>
            </w:r>
            <w:bookmarkStart w:id="3" w:name="_GoBack"/>
            <w:bookmarkEnd w:id="3"/>
            <w:r w:rsidRPr="00B876D2">
              <w:rPr>
                <w:color w:val="auto"/>
              </w:rPr>
              <w:t>ine Loss Factor Class descriptions</w:t>
            </w:r>
          </w:p>
          <w:p w14:paraId="50FAA90E" w14:textId="0895DE27" w:rsidR="002E235E" w:rsidRPr="00617B36" w:rsidRDefault="002E235E" w:rsidP="002E235E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B876D2">
              <w:rPr>
                <w:i/>
              </w:rPr>
              <w:t xml:space="preserve">This change will be implemented in MDD Version </w:t>
            </w:r>
            <w:r>
              <w:rPr>
                <w:i/>
              </w:rPr>
              <w:t>334</w:t>
            </w:r>
            <w:r w:rsidRPr="00B876D2">
              <w:rPr>
                <w:i/>
              </w:rPr>
              <w:t xml:space="preserve"> with a Go-Live Date of </w:t>
            </w:r>
            <w:r>
              <w:rPr>
                <w:i/>
              </w:rPr>
              <w:t>19/04/2023</w:t>
            </w:r>
          </w:p>
        </w:tc>
      </w:tr>
      <w:tr w:rsidR="002E235E" w:rsidRPr="007B52C2" w14:paraId="579429BF" w14:textId="77777777" w:rsidTr="008F5594">
        <w:trPr>
          <w:trHeight w:val="586"/>
        </w:trPr>
        <w:tc>
          <w:tcPr>
            <w:tcW w:w="0" w:type="auto"/>
          </w:tcPr>
          <w:p w14:paraId="262499B7" w14:textId="6A1259CD" w:rsidR="002E235E" w:rsidRDefault="002E235E" w:rsidP="002E235E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M4263</w:t>
            </w:r>
          </w:p>
        </w:tc>
        <w:tc>
          <w:tcPr>
            <w:tcW w:w="0" w:type="auto"/>
          </w:tcPr>
          <w:p w14:paraId="6529C5BD" w14:textId="5D0C105F" w:rsidR="002E235E" w:rsidRDefault="002E235E" w:rsidP="002E235E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MPDL</w:t>
            </w:r>
          </w:p>
        </w:tc>
        <w:tc>
          <w:tcPr>
            <w:tcW w:w="6010" w:type="dxa"/>
          </w:tcPr>
          <w:p w14:paraId="78783DDB" w14:textId="77777777" w:rsidR="002E235E" w:rsidRPr="00B876D2" w:rsidRDefault="002E235E" w:rsidP="002E235E">
            <w:pPr>
              <w:pStyle w:val="TableText"/>
              <w:rPr>
                <w:color w:val="auto"/>
              </w:rPr>
            </w:pPr>
            <w:r w:rsidRPr="00B876D2">
              <w:rPr>
                <w:color w:val="auto"/>
              </w:rPr>
              <w:t>Change of Party Details</w:t>
            </w:r>
          </w:p>
          <w:p w14:paraId="0E93CFB6" w14:textId="37E9E389" w:rsidR="002E235E" w:rsidRPr="00617B36" w:rsidRDefault="002E235E" w:rsidP="002E235E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B876D2">
              <w:rPr>
                <w:i/>
              </w:rPr>
              <w:t xml:space="preserve">This change will be implemented in MDD Version </w:t>
            </w:r>
            <w:r>
              <w:rPr>
                <w:i/>
              </w:rPr>
              <w:t>334</w:t>
            </w:r>
            <w:r w:rsidRPr="00B876D2">
              <w:rPr>
                <w:i/>
              </w:rPr>
              <w:t xml:space="preserve"> with a Go-Live Date of </w:t>
            </w:r>
            <w:r>
              <w:rPr>
                <w:i/>
              </w:rPr>
              <w:t>19/04/2023</w:t>
            </w:r>
          </w:p>
        </w:tc>
      </w:tr>
      <w:tr w:rsidR="002E235E" w:rsidRPr="007B52C2" w14:paraId="4DDA00D4" w14:textId="77777777" w:rsidTr="008F5594">
        <w:trPr>
          <w:trHeight w:val="586"/>
        </w:trPr>
        <w:tc>
          <w:tcPr>
            <w:tcW w:w="0" w:type="auto"/>
          </w:tcPr>
          <w:p w14:paraId="236A5D39" w14:textId="3F5EA6F3" w:rsidR="002E235E" w:rsidRDefault="002E235E" w:rsidP="002E235E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M4264</w:t>
            </w:r>
          </w:p>
        </w:tc>
        <w:tc>
          <w:tcPr>
            <w:tcW w:w="0" w:type="auto"/>
          </w:tcPr>
          <w:p w14:paraId="428712CC" w14:textId="2D377B44" w:rsidR="002E235E" w:rsidRDefault="002E235E" w:rsidP="002E235E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SMAR</w:t>
            </w:r>
          </w:p>
        </w:tc>
        <w:tc>
          <w:tcPr>
            <w:tcW w:w="6010" w:type="dxa"/>
          </w:tcPr>
          <w:p w14:paraId="22CAC4AE" w14:textId="77777777" w:rsidR="002E235E" w:rsidRPr="006F1FFA" w:rsidRDefault="002E235E" w:rsidP="002E235E">
            <w:pPr>
              <w:pStyle w:val="TableText"/>
              <w:rPr>
                <w:rFonts w:ascii="Arial" w:hAnsi="Arial" w:cs="Arial"/>
                <w:color w:val="auto"/>
              </w:rPr>
            </w:pPr>
            <w:r w:rsidRPr="006F1FFA">
              <w:rPr>
                <w:rFonts w:ascii="Arial" w:hAnsi="Arial" w:cs="Arial"/>
                <w:color w:val="auto"/>
              </w:rPr>
              <w:t>Registration of Additional Supplier BM Unit</w:t>
            </w:r>
          </w:p>
          <w:p w14:paraId="52E8F3B3" w14:textId="57E80CBE" w:rsidR="002E235E" w:rsidRPr="00617B36" w:rsidRDefault="002E235E" w:rsidP="002E235E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6F1FFA">
              <w:rPr>
                <w:rFonts w:ascii="Arial" w:hAnsi="Arial" w:cs="Arial"/>
                <w:i/>
              </w:rPr>
              <w:t xml:space="preserve">This change will be implemented in MDD Version 332 with a </w:t>
            </w:r>
            <w:r>
              <w:rPr>
                <w:rFonts w:ascii="Arial" w:hAnsi="Arial" w:cs="Arial"/>
                <w:i/>
              </w:rPr>
              <w:t>Go-Live Date of 19/04</w:t>
            </w:r>
            <w:r w:rsidRPr="006F1FFA">
              <w:rPr>
                <w:rFonts w:ascii="Arial" w:hAnsi="Arial" w:cs="Arial"/>
                <w:i/>
              </w:rPr>
              <w:t>/2023</w:t>
            </w:r>
          </w:p>
        </w:tc>
      </w:tr>
      <w:tr w:rsidR="002E235E" w:rsidRPr="007B52C2" w14:paraId="24E96652" w14:textId="77777777" w:rsidTr="008F5594">
        <w:trPr>
          <w:trHeight w:val="586"/>
        </w:trPr>
        <w:tc>
          <w:tcPr>
            <w:tcW w:w="0" w:type="auto"/>
          </w:tcPr>
          <w:p w14:paraId="239C13A6" w14:textId="29073108" w:rsidR="002E235E" w:rsidRDefault="002E235E" w:rsidP="002E235E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 w:rsidRPr="00B876D2">
              <w:rPr>
                <w:rFonts w:eastAsia="Tahoma"/>
                <w:lang w:val="en-US"/>
              </w:rPr>
              <w:t>M</w:t>
            </w:r>
            <w:r>
              <w:rPr>
                <w:rFonts w:eastAsia="Tahoma"/>
                <w:lang w:val="en-US"/>
              </w:rPr>
              <w:t>4265</w:t>
            </w:r>
          </w:p>
        </w:tc>
        <w:tc>
          <w:tcPr>
            <w:tcW w:w="0" w:type="auto"/>
          </w:tcPr>
          <w:p w14:paraId="35AA8C51" w14:textId="13F0C033" w:rsidR="002E235E" w:rsidRDefault="002E235E" w:rsidP="002E235E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SWEB</w:t>
            </w:r>
          </w:p>
        </w:tc>
        <w:tc>
          <w:tcPr>
            <w:tcW w:w="6010" w:type="dxa"/>
          </w:tcPr>
          <w:p w14:paraId="7C3DC470" w14:textId="77777777" w:rsidR="002E235E" w:rsidRPr="00B876D2" w:rsidRDefault="002E235E" w:rsidP="002E235E">
            <w:pPr>
              <w:pStyle w:val="TableText"/>
              <w:rPr>
                <w:color w:val="auto"/>
              </w:rPr>
            </w:pPr>
            <w:r w:rsidRPr="00B876D2">
              <w:rPr>
                <w:color w:val="auto"/>
              </w:rPr>
              <w:t>Change of Line Loss Factor Class descriptions</w:t>
            </w:r>
          </w:p>
          <w:p w14:paraId="6AD5BE10" w14:textId="68A600B6" w:rsidR="002E235E" w:rsidRPr="00617B36" w:rsidRDefault="002E235E" w:rsidP="002E235E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B876D2">
              <w:rPr>
                <w:i/>
              </w:rPr>
              <w:t xml:space="preserve">This change will be implemented in MDD Version </w:t>
            </w:r>
            <w:r>
              <w:rPr>
                <w:i/>
              </w:rPr>
              <w:t>334</w:t>
            </w:r>
            <w:r w:rsidRPr="00B876D2">
              <w:rPr>
                <w:i/>
              </w:rPr>
              <w:t xml:space="preserve"> with a Go-Live Date of </w:t>
            </w:r>
            <w:r>
              <w:rPr>
                <w:i/>
              </w:rPr>
              <w:t>19/04/2023</w:t>
            </w:r>
          </w:p>
        </w:tc>
      </w:tr>
      <w:tr w:rsidR="002E235E" w:rsidRPr="007B52C2" w14:paraId="271257F3" w14:textId="77777777" w:rsidTr="008F5594">
        <w:trPr>
          <w:trHeight w:val="586"/>
        </w:trPr>
        <w:tc>
          <w:tcPr>
            <w:tcW w:w="0" w:type="auto"/>
          </w:tcPr>
          <w:p w14:paraId="7AB30BCD" w14:textId="05C4CEC9" w:rsidR="002E235E" w:rsidRPr="00B876D2" w:rsidRDefault="002E235E" w:rsidP="002E235E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lastRenderedPageBreak/>
              <w:t>M4266</w:t>
            </w:r>
          </w:p>
        </w:tc>
        <w:tc>
          <w:tcPr>
            <w:tcW w:w="0" w:type="auto"/>
          </w:tcPr>
          <w:p w14:paraId="41D8AFE2" w14:textId="6A3DAFC3" w:rsidR="002E235E" w:rsidRDefault="002E235E" w:rsidP="002E235E">
            <w:pPr>
              <w:spacing w:after="0" w:line="240" w:lineRule="auto"/>
              <w:jc w:val="center"/>
              <w:rPr>
                <w:rFonts w:eastAsia="Tahoma"/>
                <w:lang w:val="en-US"/>
              </w:rPr>
            </w:pPr>
            <w:r>
              <w:rPr>
                <w:rFonts w:eastAsia="Tahoma"/>
                <w:lang w:val="en-US"/>
              </w:rPr>
              <w:t>TGPL</w:t>
            </w:r>
          </w:p>
        </w:tc>
        <w:tc>
          <w:tcPr>
            <w:tcW w:w="6010" w:type="dxa"/>
          </w:tcPr>
          <w:p w14:paraId="4376220E" w14:textId="77777777" w:rsidR="002E235E" w:rsidRPr="00B876D2" w:rsidRDefault="002E235E" w:rsidP="002E235E">
            <w:pPr>
              <w:pStyle w:val="TableText"/>
              <w:rPr>
                <w:color w:val="auto"/>
              </w:rPr>
            </w:pPr>
            <w:r w:rsidRPr="00B876D2">
              <w:rPr>
                <w:color w:val="auto"/>
              </w:rPr>
              <w:t>Change of Party Details</w:t>
            </w:r>
          </w:p>
          <w:p w14:paraId="30E0470C" w14:textId="2605480E" w:rsidR="002E235E" w:rsidRPr="00617B36" w:rsidRDefault="002E235E" w:rsidP="002E235E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B876D2">
              <w:rPr>
                <w:i/>
              </w:rPr>
              <w:t xml:space="preserve">This change will be implemented in MDD Version </w:t>
            </w:r>
            <w:r>
              <w:rPr>
                <w:i/>
              </w:rPr>
              <w:t>334</w:t>
            </w:r>
            <w:r w:rsidRPr="00B876D2">
              <w:rPr>
                <w:i/>
              </w:rPr>
              <w:t xml:space="preserve"> with a Go-Live Date of </w:t>
            </w:r>
            <w:r>
              <w:rPr>
                <w:i/>
              </w:rPr>
              <w:t>19/04/2023</w:t>
            </w:r>
          </w:p>
        </w:tc>
      </w:tr>
    </w:tbl>
    <w:p w14:paraId="25C0CC5B" w14:textId="77777777" w:rsidR="005C6512" w:rsidRDefault="005C6512" w:rsidP="00707FDF">
      <w:pPr>
        <w:pStyle w:val="BodyText"/>
        <w:rPr>
          <w:rFonts w:asciiTheme="minorHAnsi" w:hAnsiTheme="minorHAnsi" w:cstheme="minorHAnsi"/>
          <w:color w:val="auto"/>
        </w:rPr>
      </w:pPr>
    </w:p>
    <w:p w14:paraId="62A63F3A" w14:textId="43B69D83" w:rsidR="00086673" w:rsidRPr="00390E8B" w:rsidRDefault="00707FDF" w:rsidP="00707FDF">
      <w:pPr>
        <w:pStyle w:val="BodyText"/>
        <w:rPr>
          <w:rFonts w:asciiTheme="minorHAnsi" w:hAnsiTheme="minorHAnsi" w:cstheme="minorHAnsi"/>
          <w:color w:val="auto"/>
        </w:rPr>
      </w:pPr>
      <w:r w:rsidRPr="00390E8B">
        <w:rPr>
          <w:rFonts w:asciiTheme="minorHAnsi" w:hAnsiTheme="minorHAnsi" w:cstheme="minorHAnsi"/>
          <w:color w:val="auto"/>
        </w:rPr>
        <w:t>In accordance with the M</w:t>
      </w:r>
      <w:r>
        <w:rPr>
          <w:rFonts w:asciiTheme="minorHAnsi" w:hAnsiTheme="minorHAnsi" w:cstheme="minorHAnsi"/>
          <w:color w:val="auto"/>
        </w:rPr>
        <w:t xml:space="preserve">DD Release </w:t>
      </w:r>
      <w:r w:rsidR="00D63D9A">
        <w:rPr>
          <w:rFonts w:asciiTheme="minorHAnsi" w:hAnsiTheme="minorHAnsi" w:cstheme="minorHAnsi"/>
          <w:color w:val="auto"/>
        </w:rPr>
        <w:t xml:space="preserve">Schedule, Version </w:t>
      </w:r>
      <w:r w:rsidR="002E235E">
        <w:rPr>
          <w:rFonts w:asciiTheme="minorHAnsi" w:hAnsiTheme="minorHAnsi" w:cstheme="minorHAnsi"/>
          <w:color w:val="auto"/>
        </w:rPr>
        <w:t>334</w:t>
      </w:r>
      <w:r w:rsidR="00C01229">
        <w:rPr>
          <w:rFonts w:asciiTheme="minorHAnsi" w:hAnsiTheme="minorHAnsi" w:cstheme="minorHAnsi"/>
          <w:color w:val="auto"/>
        </w:rPr>
        <w:t xml:space="preserve"> </w:t>
      </w:r>
      <w:r w:rsidRPr="00390E8B">
        <w:rPr>
          <w:rFonts w:asciiTheme="minorHAnsi" w:hAnsiTheme="minorHAnsi" w:cstheme="minorHAnsi"/>
          <w:color w:val="auto"/>
        </w:rPr>
        <w:t>of MDD</w:t>
      </w:r>
      <w:r w:rsidR="002E235E">
        <w:rPr>
          <w:rFonts w:asciiTheme="minorHAnsi" w:hAnsiTheme="minorHAnsi" w:cstheme="minorHAnsi"/>
          <w:color w:val="auto"/>
        </w:rPr>
        <w:t xml:space="preserve"> will be published on Wednesday 12 April 2023</w:t>
      </w:r>
      <w:r w:rsidR="00C01229">
        <w:rPr>
          <w:rFonts w:asciiTheme="minorHAnsi" w:hAnsiTheme="minorHAnsi" w:cstheme="minorHAnsi"/>
          <w:color w:val="auto"/>
        </w:rPr>
        <w:t xml:space="preserve"> </w:t>
      </w:r>
      <w:r w:rsidR="00925B59">
        <w:rPr>
          <w:rFonts w:asciiTheme="minorHAnsi" w:hAnsiTheme="minorHAnsi" w:cstheme="minorHAnsi"/>
          <w:color w:val="auto"/>
        </w:rPr>
        <w:t>by the MDDM</w:t>
      </w:r>
      <w:r>
        <w:rPr>
          <w:rFonts w:asciiTheme="minorHAnsi" w:hAnsiTheme="minorHAnsi" w:cstheme="minorHAnsi"/>
          <w:color w:val="auto"/>
        </w:rPr>
        <w:t xml:space="preserve">, </w:t>
      </w:r>
      <w:r w:rsidRPr="00390E8B">
        <w:rPr>
          <w:rFonts w:asciiTheme="minorHAnsi" w:hAnsiTheme="minorHAnsi" w:cstheme="minorHAnsi"/>
          <w:color w:val="auto"/>
        </w:rPr>
        <w:t>wi</w:t>
      </w:r>
      <w:r>
        <w:rPr>
          <w:rFonts w:asciiTheme="minorHAnsi" w:hAnsiTheme="minorHAnsi" w:cstheme="minorHAnsi"/>
          <w:color w:val="auto"/>
        </w:rPr>
        <w:t>t</w:t>
      </w:r>
      <w:r w:rsidR="005A2E49">
        <w:rPr>
          <w:rFonts w:asciiTheme="minorHAnsi" w:hAnsiTheme="minorHAnsi" w:cstheme="minorHAnsi"/>
          <w:color w:val="auto"/>
        </w:rPr>
        <w:t>h a Go-Li</w:t>
      </w:r>
      <w:r w:rsidR="002F08E9">
        <w:rPr>
          <w:rFonts w:asciiTheme="minorHAnsi" w:hAnsiTheme="minorHAnsi" w:cstheme="minorHAnsi"/>
          <w:color w:val="auto"/>
        </w:rPr>
        <w:t xml:space="preserve">ve Date of Wednesday </w:t>
      </w:r>
      <w:r w:rsidR="002E235E">
        <w:rPr>
          <w:rFonts w:asciiTheme="minorHAnsi" w:hAnsiTheme="minorHAnsi" w:cstheme="minorHAnsi"/>
          <w:color w:val="auto"/>
        </w:rPr>
        <w:t>19 April 2023</w:t>
      </w:r>
      <w:r w:rsidR="004E7388">
        <w:rPr>
          <w:rFonts w:asciiTheme="minorHAnsi" w:hAnsiTheme="minorHAnsi" w:cstheme="minorHAnsi"/>
          <w:color w:val="auto"/>
        </w:rPr>
        <w:t>.</w:t>
      </w:r>
    </w:p>
    <w:p w14:paraId="6E27959E" w14:textId="43BF824A" w:rsidR="00951DD1" w:rsidRPr="007A1436" w:rsidRDefault="00390E8B" w:rsidP="009A0CD6">
      <w:pPr>
        <w:pStyle w:val="BodyText"/>
        <w:rPr>
          <w:rFonts w:cstheme="minorHAnsi"/>
          <w:color w:val="auto"/>
        </w:rPr>
      </w:pPr>
      <w:r w:rsidRPr="00390E8B">
        <w:rPr>
          <w:rFonts w:asciiTheme="minorHAnsi" w:hAnsiTheme="minorHAnsi" w:cstheme="minorHAnsi"/>
          <w:color w:val="auto"/>
        </w:rPr>
        <w:t xml:space="preserve">If you have any queries please call the BSC Service Desk on 0370 010 6950 or email bscservicedesk@cgi.com. </w:t>
      </w:r>
    </w:p>
    <w:p w14:paraId="57791BE3" w14:textId="4BECDA3C" w:rsidR="00CC2BB2" w:rsidRPr="005C6512" w:rsidRDefault="00D455C3" w:rsidP="005C6512">
      <w:pPr>
        <w:pStyle w:val="BodyText"/>
        <w:spacing w:after="0"/>
        <w:rPr>
          <w:rFonts w:asciiTheme="minorHAnsi" w:hAnsiTheme="minorHAnsi" w:cstheme="minorHAnsi"/>
          <w:color w:val="auto"/>
        </w:rPr>
      </w:pPr>
      <w:r w:rsidRPr="005C6512">
        <w:rPr>
          <w:rFonts w:asciiTheme="minorHAnsi" w:hAnsiTheme="minorHAnsi" w:cstheme="minorHAnsi"/>
          <w:color w:val="auto"/>
        </w:rPr>
        <w:t>Matt Cogram</w:t>
      </w:r>
    </w:p>
    <w:p w14:paraId="587D11E0" w14:textId="6CEBD5D8" w:rsidR="005C6512" w:rsidRPr="005C6512" w:rsidRDefault="005C6512" w:rsidP="005C6512">
      <w:pPr>
        <w:pStyle w:val="BodyText"/>
        <w:spacing w:after="0"/>
        <w:rPr>
          <w:rFonts w:asciiTheme="minorHAnsi" w:hAnsiTheme="minorHAnsi" w:cstheme="minorHAnsi"/>
          <w:color w:val="auto"/>
        </w:rPr>
      </w:pPr>
      <w:r w:rsidRPr="005C6512">
        <w:rPr>
          <w:rFonts w:asciiTheme="minorHAnsi" w:hAnsiTheme="minorHAnsi" w:cstheme="minorHAnsi"/>
          <w:color w:val="auto"/>
        </w:rPr>
        <w:t>Product Analyst</w:t>
      </w:r>
    </w:p>
    <w:p w14:paraId="711690A8" w14:textId="0E1D4EAB" w:rsidR="005C6512" w:rsidRPr="005C6512" w:rsidRDefault="002F1F2F" w:rsidP="005C6512">
      <w:pPr>
        <w:pStyle w:val="BodyText"/>
        <w:spacing w:after="0"/>
        <w:rPr>
          <w:rFonts w:asciiTheme="minorHAnsi" w:hAnsiTheme="minorHAnsi" w:cstheme="minorHAnsi"/>
          <w:color w:val="auto"/>
        </w:rPr>
      </w:pPr>
      <w:r w:rsidRPr="005C6512">
        <w:rPr>
          <w:rFonts w:asciiTheme="minorHAnsi" w:hAnsiTheme="minorHAnsi" w:cstheme="minorHAnsi"/>
          <w:color w:val="auto"/>
        </w:rPr>
        <w:t>Digital Operations</w:t>
      </w:r>
      <w:bookmarkEnd w:id="0"/>
      <w:bookmarkEnd w:id="1"/>
      <w:bookmarkEnd w:id="2"/>
    </w:p>
    <w:sectPr w:rsidR="005C6512" w:rsidRPr="005C6512" w:rsidSect="007B52C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22E9F" w14:textId="77777777" w:rsidR="00D24AC2" w:rsidRDefault="00D24AC2" w:rsidP="007F1A2A">
      <w:pPr>
        <w:spacing w:after="0" w:line="240" w:lineRule="auto"/>
      </w:pPr>
      <w:r>
        <w:separator/>
      </w:r>
    </w:p>
  </w:endnote>
  <w:endnote w:type="continuationSeparator" w:id="0">
    <w:p w14:paraId="3228E4E5" w14:textId="77777777" w:rsidR="00D24AC2" w:rsidRDefault="00D24AC2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345DF326" w:rsidR="00AC33B2" w:rsidRPr="00AC33B2" w:rsidRDefault="00F93EB9" w:rsidP="00AC33B2">
    <w:pPr>
      <w:pStyle w:val="Footer"/>
      <w:tabs>
        <w:tab w:val="clear" w:pos="9360"/>
        <w:tab w:val="right" w:pos="10490"/>
      </w:tabs>
    </w:pPr>
    <w:r>
      <w:t>@ Elexon 202</w:t>
    </w:r>
    <w:r w:rsidR="003D7179">
      <w:t>3</w:t>
    </w:r>
    <w:r w:rsidR="00AC33B2" w:rsidRPr="00AC33B2">
      <w:tab/>
    </w:r>
    <w:r w:rsidR="00AC33B2"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AC33B2" w:rsidRPr="00AC33B2">
              <w:t xml:space="preserve">Page </w:t>
            </w:r>
            <w:r w:rsidR="00AC33B2" w:rsidRPr="00AC33B2">
              <w:rPr>
                <w:sz w:val="24"/>
                <w:szCs w:val="24"/>
              </w:rPr>
              <w:fldChar w:fldCharType="begin"/>
            </w:r>
            <w:r w:rsidR="00AC33B2" w:rsidRPr="00AC33B2">
              <w:instrText xml:space="preserve"> PAGE </w:instrText>
            </w:r>
            <w:r w:rsidR="00AC33B2" w:rsidRPr="00AC33B2">
              <w:rPr>
                <w:sz w:val="24"/>
                <w:szCs w:val="24"/>
              </w:rPr>
              <w:fldChar w:fldCharType="separate"/>
            </w:r>
            <w:r w:rsidR="001167EC">
              <w:rPr>
                <w:noProof/>
              </w:rPr>
              <w:t>2</w:t>
            </w:r>
            <w:r w:rsidR="00AC33B2" w:rsidRPr="00AC33B2">
              <w:rPr>
                <w:sz w:val="24"/>
                <w:szCs w:val="24"/>
              </w:rPr>
              <w:fldChar w:fldCharType="end"/>
            </w:r>
            <w:r w:rsidR="00AC33B2" w:rsidRPr="00AC33B2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1167EC">
              <w:rPr>
                <w:noProof/>
              </w:rPr>
              <w:t>2</w:t>
            </w:r>
            <w:r w:rsidR="006F65BA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1D1E66F5" w:rsidR="008345BA" w:rsidRPr="008345BA" w:rsidRDefault="00F93EB9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</w:t>
            </w:r>
            <w:r w:rsidR="003D7179">
              <w:t>3</w:t>
            </w:r>
            <w:r w:rsidR="008345BA">
              <w:tab/>
            </w:r>
            <w:r w:rsidR="008345BA">
              <w:tab/>
            </w:r>
            <w:r w:rsidR="008345BA" w:rsidRPr="008345BA">
              <w:t xml:space="preserve">Page </w:t>
            </w:r>
            <w:r w:rsidR="008345BA" w:rsidRPr="008345BA">
              <w:fldChar w:fldCharType="begin"/>
            </w:r>
            <w:r w:rsidR="008345BA" w:rsidRPr="008345BA">
              <w:instrText xml:space="preserve"> PAGE </w:instrText>
            </w:r>
            <w:r w:rsidR="008345BA" w:rsidRPr="008345BA">
              <w:fldChar w:fldCharType="separate"/>
            </w:r>
            <w:r w:rsidR="001167EC">
              <w:rPr>
                <w:noProof/>
              </w:rPr>
              <w:t>1</w:t>
            </w:r>
            <w:r w:rsidR="008345BA" w:rsidRPr="008345BA">
              <w:fldChar w:fldCharType="end"/>
            </w:r>
            <w:r w:rsidR="008345BA" w:rsidRPr="008345BA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1167EC">
              <w:rPr>
                <w:noProof/>
              </w:rPr>
              <w:t>2</w:t>
            </w:r>
            <w:r w:rsidR="006F65BA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F4366" w14:textId="77777777" w:rsidR="00D24AC2" w:rsidRDefault="00D24AC2" w:rsidP="007F1A2A">
      <w:pPr>
        <w:spacing w:after="0" w:line="240" w:lineRule="auto"/>
      </w:pPr>
      <w:r>
        <w:separator/>
      </w:r>
    </w:p>
  </w:footnote>
  <w:footnote w:type="continuationSeparator" w:id="0">
    <w:p w14:paraId="5F86D04E" w14:textId="77777777" w:rsidR="00D24AC2" w:rsidRDefault="00D24AC2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A342D0" w:rsidRDefault="00A342D0" w:rsidP="00A342D0">
    <w:pPr>
      <w:pStyle w:val="Header"/>
    </w:pPr>
  </w:p>
  <w:p w14:paraId="1386E9D9" w14:textId="0E7C595C" w:rsidR="00A342D0" w:rsidRDefault="00A342D0" w:rsidP="00A342D0">
    <w:pPr>
      <w:pStyle w:val="Header"/>
    </w:pPr>
  </w:p>
  <w:p w14:paraId="1303F8E9" w14:textId="0205D0D0" w:rsidR="00585BA3" w:rsidRPr="00585BA3" w:rsidRDefault="001167EC" w:rsidP="00414CDD">
    <w:pPr>
      <w:pStyle w:val="Heading1"/>
    </w:pPr>
    <w:r>
      <w:fldChar w:fldCharType="begin"/>
    </w:r>
    <w:r>
      <w:instrText xml:space="preserve"> STYLEREF  "Heading 1"  \* MERGEFORMAT </w:instrText>
    </w:r>
    <w:r>
      <w:fldChar w:fldCharType="separate"/>
    </w:r>
    <w:r>
      <w:rPr>
        <w:noProof/>
      </w:rPr>
      <w:t>Final Circular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8345BA" w:rsidRDefault="008345BA">
    <w:pPr>
      <w:pStyle w:val="Header"/>
      <w:rPr>
        <w:noProof/>
      </w:rPr>
    </w:pPr>
  </w:p>
  <w:p w14:paraId="64EAD0A5" w14:textId="77777777" w:rsidR="008345BA" w:rsidRDefault="008345BA">
    <w:pPr>
      <w:pStyle w:val="Header"/>
      <w:rPr>
        <w:noProof/>
      </w:rPr>
    </w:pPr>
  </w:p>
  <w:p w14:paraId="539C00CF" w14:textId="77777777" w:rsidR="008345BA" w:rsidRDefault="008345BA">
    <w:pPr>
      <w:pStyle w:val="Header"/>
      <w:rPr>
        <w:noProof/>
      </w:rPr>
    </w:pPr>
  </w:p>
  <w:p w14:paraId="5E1D5A74" w14:textId="4DFCBF3C" w:rsidR="008345BA" w:rsidRDefault="00531ADF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B1D098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EE267E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8345BA" w:rsidRDefault="008345B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5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6" w15:restartNumberingAfterBreak="0">
    <w:nsid w:val="37932FC4"/>
    <w:multiLevelType w:val="hybridMultilevel"/>
    <w:tmpl w:val="38546F7C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8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4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117E1"/>
    <w:rsid w:val="00016BF0"/>
    <w:rsid w:val="000469CC"/>
    <w:rsid w:val="00053B5E"/>
    <w:rsid w:val="00056579"/>
    <w:rsid w:val="00074893"/>
    <w:rsid w:val="00086673"/>
    <w:rsid w:val="000E2C4F"/>
    <w:rsid w:val="000F1443"/>
    <w:rsid w:val="000F23F9"/>
    <w:rsid w:val="000F451B"/>
    <w:rsid w:val="00102D06"/>
    <w:rsid w:val="00103DE9"/>
    <w:rsid w:val="001066AB"/>
    <w:rsid w:val="001167EC"/>
    <w:rsid w:val="00121AD6"/>
    <w:rsid w:val="00141CDE"/>
    <w:rsid w:val="001A74CA"/>
    <w:rsid w:val="001B5F56"/>
    <w:rsid w:val="001C235E"/>
    <w:rsid w:val="001D58BD"/>
    <w:rsid w:val="001F4D58"/>
    <w:rsid w:val="00212730"/>
    <w:rsid w:val="00221E16"/>
    <w:rsid w:val="002226BD"/>
    <w:rsid w:val="00232F58"/>
    <w:rsid w:val="00233282"/>
    <w:rsid w:val="002404BE"/>
    <w:rsid w:val="00271FB4"/>
    <w:rsid w:val="00292345"/>
    <w:rsid w:val="00297E3D"/>
    <w:rsid w:val="002B606F"/>
    <w:rsid w:val="002D14A8"/>
    <w:rsid w:val="002D2F49"/>
    <w:rsid w:val="002E02DF"/>
    <w:rsid w:val="002E235E"/>
    <w:rsid w:val="002E66C9"/>
    <w:rsid w:val="002E7F86"/>
    <w:rsid w:val="002F08E9"/>
    <w:rsid w:val="002F1F2F"/>
    <w:rsid w:val="002F3151"/>
    <w:rsid w:val="002F6C5F"/>
    <w:rsid w:val="003411EC"/>
    <w:rsid w:val="0036112A"/>
    <w:rsid w:val="00382F10"/>
    <w:rsid w:val="00390E8B"/>
    <w:rsid w:val="003D5005"/>
    <w:rsid w:val="003D7179"/>
    <w:rsid w:val="003F5593"/>
    <w:rsid w:val="00414CDD"/>
    <w:rsid w:val="00425F9A"/>
    <w:rsid w:val="00426828"/>
    <w:rsid w:val="004401A8"/>
    <w:rsid w:val="00442050"/>
    <w:rsid w:val="00445C5E"/>
    <w:rsid w:val="00456B64"/>
    <w:rsid w:val="00461BC8"/>
    <w:rsid w:val="004B16C0"/>
    <w:rsid w:val="004D3E32"/>
    <w:rsid w:val="004D48D1"/>
    <w:rsid w:val="004E7388"/>
    <w:rsid w:val="005020CF"/>
    <w:rsid w:val="00521053"/>
    <w:rsid w:val="00524945"/>
    <w:rsid w:val="00531ADF"/>
    <w:rsid w:val="005334EF"/>
    <w:rsid w:val="00535B5A"/>
    <w:rsid w:val="00585214"/>
    <w:rsid w:val="00585BA3"/>
    <w:rsid w:val="00596B2A"/>
    <w:rsid w:val="005A2E49"/>
    <w:rsid w:val="005A7D30"/>
    <w:rsid w:val="005C6512"/>
    <w:rsid w:val="005D5BBE"/>
    <w:rsid w:val="005E780F"/>
    <w:rsid w:val="00612E35"/>
    <w:rsid w:val="00634B45"/>
    <w:rsid w:val="006374AC"/>
    <w:rsid w:val="00671EAB"/>
    <w:rsid w:val="006C08A1"/>
    <w:rsid w:val="006C1B40"/>
    <w:rsid w:val="006D65BA"/>
    <w:rsid w:val="006D6717"/>
    <w:rsid w:val="006F65BA"/>
    <w:rsid w:val="00707FDF"/>
    <w:rsid w:val="00722E9A"/>
    <w:rsid w:val="007351BE"/>
    <w:rsid w:val="0073577D"/>
    <w:rsid w:val="00746101"/>
    <w:rsid w:val="00760448"/>
    <w:rsid w:val="007A1436"/>
    <w:rsid w:val="007B21B5"/>
    <w:rsid w:val="007B52C2"/>
    <w:rsid w:val="007C2E26"/>
    <w:rsid w:val="007D4760"/>
    <w:rsid w:val="007F1A2A"/>
    <w:rsid w:val="0080380C"/>
    <w:rsid w:val="008345BA"/>
    <w:rsid w:val="0083570D"/>
    <w:rsid w:val="00842047"/>
    <w:rsid w:val="00884603"/>
    <w:rsid w:val="008946DB"/>
    <w:rsid w:val="008B4040"/>
    <w:rsid w:val="008F5594"/>
    <w:rsid w:val="00901C19"/>
    <w:rsid w:val="00903C3E"/>
    <w:rsid w:val="00904932"/>
    <w:rsid w:val="0090744B"/>
    <w:rsid w:val="00925B59"/>
    <w:rsid w:val="00944D73"/>
    <w:rsid w:val="00951DD1"/>
    <w:rsid w:val="00957AE4"/>
    <w:rsid w:val="00992679"/>
    <w:rsid w:val="009A0CD6"/>
    <w:rsid w:val="009C1DC4"/>
    <w:rsid w:val="009F7F62"/>
    <w:rsid w:val="00A10A25"/>
    <w:rsid w:val="00A22268"/>
    <w:rsid w:val="00A24C19"/>
    <w:rsid w:val="00A31446"/>
    <w:rsid w:val="00A31A99"/>
    <w:rsid w:val="00A342D0"/>
    <w:rsid w:val="00A41FBA"/>
    <w:rsid w:val="00A43D98"/>
    <w:rsid w:val="00A677F5"/>
    <w:rsid w:val="00A845BA"/>
    <w:rsid w:val="00AA14CC"/>
    <w:rsid w:val="00AC33B2"/>
    <w:rsid w:val="00AC3E8C"/>
    <w:rsid w:val="00AD50AF"/>
    <w:rsid w:val="00AD5179"/>
    <w:rsid w:val="00AE1298"/>
    <w:rsid w:val="00AE686C"/>
    <w:rsid w:val="00AF1B9D"/>
    <w:rsid w:val="00B01363"/>
    <w:rsid w:val="00B13E50"/>
    <w:rsid w:val="00B223CF"/>
    <w:rsid w:val="00B47928"/>
    <w:rsid w:val="00B53B92"/>
    <w:rsid w:val="00B63954"/>
    <w:rsid w:val="00B64E0D"/>
    <w:rsid w:val="00B9154A"/>
    <w:rsid w:val="00BA06BC"/>
    <w:rsid w:val="00BA0E67"/>
    <w:rsid w:val="00BA1D4D"/>
    <w:rsid w:val="00BB02F0"/>
    <w:rsid w:val="00BF226E"/>
    <w:rsid w:val="00C01229"/>
    <w:rsid w:val="00C22ED1"/>
    <w:rsid w:val="00C356AF"/>
    <w:rsid w:val="00C357AE"/>
    <w:rsid w:val="00C44726"/>
    <w:rsid w:val="00C472C0"/>
    <w:rsid w:val="00C571B9"/>
    <w:rsid w:val="00C715E1"/>
    <w:rsid w:val="00CC2BB2"/>
    <w:rsid w:val="00CE2CB3"/>
    <w:rsid w:val="00CE5DDB"/>
    <w:rsid w:val="00CF1A88"/>
    <w:rsid w:val="00CF3870"/>
    <w:rsid w:val="00D117F7"/>
    <w:rsid w:val="00D20688"/>
    <w:rsid w:val="00D24AC2"/>
    <w:rsid w:val="00D3682D"/>
    <w:rsid w:val="00D455C3"/>
    <w:rsid w:val="00D50FF6"/>
    <w:rsid w:val="00D63D9A"/>
    <w:rsid w:val="00D738A6"/>
    <w:rsid w:val="00D74F96"/>
    <w:rsid w:val="00D83E51"/>
    <w:rsid w:val="00DB2AFD"/>
    <w:rsid w:val="00DB4375"/>
    <w:rsid w:val="00DF2D91"/>
    <w:rsid w:val="00E06966"/>
    <w:rsid w:val="00E629D2"/>
    <w:rsid w:val="00E70A02"/>
    <w:rsid w:val="00E70BF2"/>
    <w:rsid w:val="00E73AD6"/>
    <w:rsid w:val="00E968BC"/>
    <w:rsid w:val="00EA1DBC"/>
    <w:rsid w:val="00EA7D5F"/>
    <w:rsid w:val="00EB22B0"/>
    <w:rsid w:val="00EC2186"/>
    <w:rsid w:val="00EC7558"/>
    <w:rsid w:val="00EF075B"/>
    <w:rsid w:val="00F14B16"/>
    <w:rsid w:val="00F15D66"/>
    <w:rsid w:val="00F3114C"/>
    <w:rsid w:val="00F31526"/>
    <w:rsid w:val="00F346D7"/>
    <w:rsid w:val="00F35BB3"/>
    <w:rsid w:val="00F401FD"/>
    <w:rsid w:val="00F41243"/>
    <w:rsid w:val="00F83D1E"/>
    <w:rsid w:val="00F93EB9"/>
    <w:rsid w:val="00FA3690"/>
    <w:rsid w:val="00FA64F9"/>
    <w:rsid w:val="00FB587A"/>
    <w:rsid w:val="00FD57DC"/>
    <w:rsid w:val="00FE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70CA11DD"/>
  <w15:chartTrackingRefBased/>
  <w15:docId w15:val="{EAB9F9B2-40FA-49BB-A588-845B8C56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101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ind w:left="0" w:firstLine="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99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99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99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A31446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A31446"/>
    <w:rPr>
      <w:rFonts w:ascii="Tahoma" w:eastAsia="Times New Roman" w:hAnsi="Tahoma" w:cs="Tahoma"/>
      <w:color w:val="414042"/>
      <w:sz w:val="20"/>
      <w:szCs w:val="20"/>
      <w:lang w:val="en-GB"/>
    </w:rPr>
  </w:style>
  <w:style w:type="paragraph" w:customStyle="1" w:styleId="Tabletext0">
    <w:name w:val="Table text"/>
    <w:basedOn w:val="BodyText"/>
    <w:link w:val="TabletextChar0"/>
    <w:uiPriority w:val="8"/>
    <w:qFormat/>
    <w:rsid w:val="00A31446"/>
    <w:pPr>
      <w:spacing w:after="0"/>
      <w:ind w:left="113" w:right="113"/>
    </w:pPr>
    <w:rPr>
      <w:rFonts w:eastAsia="Times New Roman"/>
      <w:color w:val="000000"/>
      <w:lang w:val="en-GB"/>
    </w:rPr>
  </w:style>
  <w:style w:type="character" w:customStyle="1" w:styleId="TabletextChar0">
    <w:name w:val="Table text Char"/>
    <w:link w:val="Tabletext0"/>
    <w:uiPriority w:val="8"/>
    <w:rsid w:val="00A31446"/>
    <w:rPr>
      <w:rFonts w:ascii="Tahoma" w:eastAsia="Times New Roman" w:hAnsi="Tahoma" w:cs="Tahoma"/>
      <w:color w:val="000000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7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80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80F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F188CF25444C13BFE6C26D739D1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56B4C-4282-4EF4-BE19-C1247C8179E6}"/>
      </w:docPartPr>
      <w:docPartBody>
        <w:p w:rsidR="00863531" w:rsidRDefault="000F3C73">
          <w:r w:rsidRPr="00EF3F06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73"/>
    <w:rsid w:val="000F3C73"/>
    <w:rsid w:val="0086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3C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2023-04-04T00:00:00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Matt Cogram</cp:lastModifiedBy>
  <cp:revision>4</cp:revision>
  <cp:lastPrinted>2022-08-03T09:16:00Z</cp:lastPrinted>
  <dcterms:created xsi:type="dcterms:W3CDTF">2023-03-30T13:26:00Z</dcterms:created>
  <dcterms:modified xsi:type="dcterms:W3CDTF">2023-03-31T10:48:00Z</dcterms:modified>
</cp:coreProperties>
</file>