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67" w:rsidRPr="007B4FCD" w:rsidRDefault="00021F90" w:rsidP="00EC5CC5">
      <w:pPr>
        <w:pStyle w:val="Heading1"/>
      </w:pPr>
      <w:r>
        <w:t>I</w:t>
      </w:r>
      <w:r w:rsidR="00C50A27">
        <w:t>SG 27</w:t>
      </w:r>
      <w:r w:rsidR="00E25AA4">
        <w:t>6</w:t>
      </w:r>
      <w:r w:rsidR="00B352B9">
        <w:t xml:space="preserve"> </w:t>
      </w:r>
      <w:r w:rsidR="00A157DA">
        <w:t>Headline Report</w:t>
      </w:r>
    </w:p>
    <w:p w:rsidR="00B63954" w:rsidRPr="007B4FCD" w:rsidRDefault="00E74240" w:rsidP="00B81A02">
      <w:pPr>
        <w:pStyle w:val="Heading2"/>
      </w:pPr>
      <w:r w:rsidRPr="007B4FCD">
        <w:t>ISG</w:t>
      </w:r>
      <w:r w:rsidR="00B81A02" w:rsidRPr="007B4FCD">
        <w:t xml:space="preserve"> (Imbalance Settlement Group)</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560"/>
        <w:gridCol w:w="3594"/>
        <w:gridCol w:w="237"/>
        <w:gridCol w:w="1555"/>
        <w:gridCol w:w="3600"/>
      </w:tblGrid>
      <w:tr w:rsidR="000117E1" w:rsidRPr="007B4FCD" w:rsidTr="008345BA">
        <w:trPr>
          <w:trHeight w:val="680"/>
          <w:jc w:val="center"/>
        </w:trPr>
        <w:tc>
          <w:tcPr>
            <w:tcW w:w="1560" w:type="dxa"/>
            <w:tcBorders>
              <w:top w:val="single" w:sz="4" w:space="0" w:color="231F20" w:themeColor="text2"/>
              <w:left w:val="nil"/>
              <w:right w:val="nil"/>
            </w:tcBorders>
          </w:tcPr>
          <w:p w:rsidR="000117E1" w:rsidRPr="007B4FCD" w:rsidRDefault="008345BA" w:rsidP="00687F2F">
            <w:pPr>
              <w:pStyle w:val="ElexonTableTextSmall"/>
            </w:pPr>
            <w:r w:rsidRPr="007B4FCD">
              <w:t>Meeting number</w:t>
            </w:r>
          </w:p>
        </w:tc>
        <w:tc>
          <w:tcPr>
            <w:tcW w:w="3594" w:type="dxa"/>
            <w:tcBorders>
              <w:top w:val="single" w:sz="4" w:space="0" w:color="231F20" w:themeColor="text2"/>
              <w:left w:val="nil"/>
              <w:right w:val="nil"/>
            </w:tcBorders>
          </w:tcPr>
          <w:p w:rsidR="000117E1" w:rsidRPr="007B4FCD" w:rsidRDefault="00E74240" w:rsidP="006A1444">
            <w:pPr>
              <w:pStyle w:val="ElexonTableTextLarge"/>
              <w:rPr>
                <w:rStyle w:val="Strong"/>
              </w:rPr>
            </w:pPr>
            <w:r w:rsidRPr="007B4FCD">
              <w:rPr>
                <w:rStyle w:val="Strong"/>
              </w:rPr>
              <w:t>2</w:t>
            </w:r>
            <w:r w:rsidR="00F570B6">
              <w:rPr>
                <w:rStyle w:val="Strong"/>
              </w:rPr>
              <w:t>7</w:t>
            </w:r>
            <w:r w:rsidR="00E25AA4">
              <w:rPr>
                <w:rStyle w:val="Strong"/>
              </w:rPr>
              <w:t>6</w:t>
            </w:r>
          </w:p>
        </w:tc>
        <w:tc>
          <w:tcPr>
            <w:tcW w:w="237" w:type="dxa"/>
            <w:tcBorders>
              <w:top w:val="nil"/>
              <w:left w:val="nil"/>
              <w:bottom w:val="nil"/>
            </w:tcBorders>
          </w:tcPr>
          <w:p w:rsidR="000117E1" w:rsidRPr="007B4FCD" w:rsidRDefault="000117E1" w:rsidP="000117E1"/>
        </w:tc>
        <w:tc>
          <w:tcPr>
            <w:tcW w:w="1555" w:type="dxa"/>
            <w:tcBorders>
              <w:right w:val="nil"/>
            </w:tcBorders>
          </w:tcPr>
          <w:p w:rsidR="000117E1" w:rsidRPr="007B4FCD" w:rsidRDefault="008345BA" w:rsidP="00687F2F">
            <w:pPr>
              <w:pStyle w:val="ElexonTableTextSmall"/>
            </w:pPr>
            <w:r w:rsidRPr="007B4FCD">
              <w:t>Venue</w:t>
            </w:r>
          </w:p>
        </w:tc>
        <w:tc>
          <w:tcPr>
            <w:tcW w:w="3600" w:type="dxa"/>
            <w:tcBorders>
              <w:right w:val="nil"/>
            </w:tcBorders>
          </w:tcPr>
          <w:p w:rsidR="000117E1" w:rsidRPr="007B4FCD" w:rsidRDefault="00A157DA" w:rsidP="008345BA">
            <w:pPr>
              <w:pStyle w:val="ElexonTableTextLarge"/>
              <w:rPr>
                <w:rStyle w:val="Strong"/>
              </w:rPr>
            </w:pPr>
            <w:r>
              <w:rPr>
                <w:rStyle w:val="Strong"/>
              </w:rPr>
              <w:t xml:space="preserve">MS </w:t>
            </w:r>
            <w:r w:rsidR="00E74240" w:rsidRPr="007B4FCD">
              <w:rPr>
                <w:rStyle w:val="Strong"/>
              </w:rPr>
              <w:t>Teams</w:t>
            </w:r>
          </w:p>
        </w:tc>
      </w:tr>
      <w:tr w:rsidR="000117E1" w:rsidRPr="007B4FCD" w:rsidTr="008345BA">
        <w:trPr>
          <w:trHeight w:val="680"/>
          <w:jc w:val="center"/>
        </w:trPr>
        <w:tc>
          <w:tcPr>
            <w:tcW w:w="1560" w:type="dxa"/>
            <w:tcBorders>
              <w:left w:val="nil"/>
              <w:bottom w:val="single" w:sz="4" w:space="0" w:color="231F20" w:themeColor="text2"/>
              <w:right w:val="nil"/>
            </w:tcBorders>
          </w:tcPr>
          <w:p w:rsidR="000117E1" w:rsidRPr="007B4FCD" w:rsidRDefault="008345BA" w:rsidP="00687F2F">
            <w:pPr>
              <w:pStyle w:val="ElexonTableTextSmall"/>
            </w:pPr>
            <w:r w:rsidRPr="007B4FCD">
              <w:t xml:space="preserve">Date </w:t>
            </w:r>
            <w:r w:rsidR="002E7B27" w:rsidRPr="007B4FCD">
              <w:t>of meeting</w:t>
            </w:r>
          </w:p>
        </w:tc>
        <w:tc>
          <w:tcPr>
            <w:tcW w:w="3594" w:type="dxa"/>
            <w:tcBorders>
              <w:left w:val="nil"/>
              <w:bottom w:val="single" w:sz="4" w:space="0" w:color="231F20" w:themeColor="text2"/>
              <w:right w:val="nil"/>
            </w:tcBorders>
          </w:tcPr>
          <w:p w:rsidR="000117E1" w:rsidRPr="007B4FCD" w:rsidRDefault="00E25AA4" w:rsidP="0091098A">
            <w:pPr>
              <w:pStyle w:val="ElexonTableTextLarge"/>
              <w:rPr>
                <w:rStyle w:val="Strong"/>
              </w:rPr>
            </w:pPr>
            <w:r>
              <w:rPr>
                <w:rStyle w:val="Strong"/>
              </w:rPr>
              <w:t>2</w:t>
            </w:r>
            <w:r w:rsidR="00A157DA">
              <w:rPr>
                <w:rStyle w:val="Strong"/>
              </w:rPr>
              <w:t xml:space="preserve"> </w:t>
            </w:r>
            <w:r>
              <w:rPr>
                <w:rStyle w:val="Strong"/>
              </w:rPr>
              <w:t>April</w:t>
            </w:r>
            <w:r w:rsidR="00D73513">
              <w:rPr>
                <w:rStyle w:val="Strong"/>
              </w:rPr>
              <w:t xml:space="preserve"> </w:t>
            </w:r>
            <w:r w:rsidR="00F570B6">
              <w:rPr>
                <w:rStyle w:val="Strong"/>
              </w:rPr>
              <w:t>2024</w:t>
            </w:r>
            <w:r w:rsidR="006B25B1" w:rsidRPr="007B4FCD">
              <w:rPr>
                <w:rStyle w:val="Strong"/>
              </w:rPr>
              <w:t>, 13</w:t>
            </w:r>
            <w:r w:rsidR="000A6561" w:rsidRPr="007B4FCD">
              <w:rPr>
                <w:rStyle w:val="Strong"/>
              </w:rPr>
              <w:t>.00</w:t>
            </w:r>
          </w:p>
        </w:tc>
        <w:tc>
          <w:tcPr>
            <w:tcW w:w="237" w:type="dxa"/>
            <w:tcBorders>
              <w:top w:val="nil"/>
              <w:left w:val="nil"/>
              <w:bottom w:val="nil"/>
            </w:tcBorders>
          </w:tcPr>
          <w:p w:rsidR="000117E1" w:rsidRPr="007B4FCD" w:rsidRDefault="000117E1" w:rsidP="000117E1"/>
        </w:tc>
        <w:tc>
          <w:tcPr>
            <w:tcW w:w="1555" w:type="dxa"/>
            <w:tcBorders>
              <w:right w:val="nil"/>
            </w:tcBorders>
          </w:tcPr>
          <w:p w:rsidR="000117E1" w:rsidRPr="007B4FCD" w:rsidRDefault="008345BA" w:rsidP="00687F2F">
            <w:pPr>
              <w:pStyle w:val="ElexonTableTextSmall"/>
            </w:pPr>
            <w:r w:rsidRPr="007B4FCD">
              <w:t>Classification</w:t>
            </w:r>
          </w:p>
        </w:tc>
        <w:tc>
          <w:tcPr>
            <w:tcW w:w="3600" w:type="dxa"/>
            <w:tcBorders>
              <w:right w:val="nil"/>
            </w:tcBorders>
          </w:tcPr>
          <w:p w:rsidR="000117E1" w:rsidRPr="007B4FCD" w:rsidRDefault="00B91F6C"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Pr>
                    <w:rStyle w:val="Strong"/>
                  </w:rPr>
                  <w:t>Public</w:t>
                </w:r>
              </w:sdtContent>
            </w:sdt>
          </w:p>
        </w:tc>
      </w:tr>
    </w:tbl>
    <w:p w:rsidR="00A10A25" w:rsidRPr="00B83245" w:rsidRDefault="00A10A25">
      <w:pPr>
        <w:rPr>
          <w:highlight w:val="yellow"/>
        </w:rPr>
      </w:pPr>
    </w:p>
    <w:p w:rsidR="00E25AA4" w:rsidRPr="00E25AA4" w:rsidRDefault="00D73513" w:rsidP="00E25AA4">
      <w:pPr>
        <w:pStyle w:val="Heading2"/>
        <w:numPr>
          <w:ilvl w:val="0"/>
          <w:numId w:val="0"/>
        </w:numPr>
      </w:pPr>
      <w:bookmarkStart w:id="0" w:name="_GoBack"/>
      <w:bookmarkEnd w:id="0"/>
      <w:r>
        <w:t>OPEN SESSION - Decision Papers</w:t>
      </w:r>
    </w:p>
    <w:p w:rsidR="0091098A" w:rsidRPr="002404CB" w:rsidRDefault="00C3160F" w:rsidP="00AE62AC">
      <w:pPr>
        <w:pStyle w:val="List"/>
      </w:pPr>
      <w:r w:rsidRPr="00C3160F">
        <w:t xml:space="preserve">CP1593 </w:t>
      </w:r>
      <w:r w:rsidR="00AA72FE">
        <w:t xml:space="preserve">‘Creation of a new Interconnector Fuel Type for the </w:t>
      </w:r>
      <w:proofErr w:type="spellStart"/>
      <w:r w:rsidR="00AA72FE">
        <w:t>Greenlink</w:t>
      </w:r>
      <w:proofErr w:type="spellEnd"/>
      <w:r w:rsidR="00AA72FE">
        <w:t xml:space="preserve"> Interconnector’</w:t>
      </w:r>
      <w:r w:rsidRPr="00C3160F">
        <w:t xml:space="preserve"> </w:t>
      </w:r>
      <w:r>
        <w:t>(ISG276/02</w:t>
      </w:r>
      <w:r w:rsidR="0091098A">
        <w:t>)</w:t>
      </w:r>
    </w:p>
    <w:p w:rsidR="002404CB" w:rsidRDefault="002404CB" w:rsidP="002404CB">
      <w:pPr>
        <w:pStyle w:val="ElexonBody"/>
        <w:keepNext w:val="0"/>
      </w:pPr>
      <w:r w:rsidRPr="00D80C2E">
        <w:t xml:space="preserve">Changes are needed to the Insights Solution to ensure data relating to the new Greenlink Interconnector is provided to market participants alongside existing data relating to Settlement arrangements in the Great Britain (GB) electricity market. Greenlink is a subsea and underground electricity interconnector cable (with associated converter stations) linking the existing electricity grids in Ireland and Great Britain and has a nominal capacity of 500MW. Greenlink will provide a new grid connection between </w:t>
      </w:r>
      <w:proofErr w:type="spellStart"/>
      <w:r w:rsidRPr="00D80C2E">
        <w:t>EirGrid’s</w:t>
      </w:r>
      <w:proofErr w:type="spellEnd"/>
      <w:r w:rsidRPr="00D80C2E">
        <w:t xml:space="preserve"> Great Island substation in County Wexford (Ireland) and National Grid’s Pembroke substation in Pembrokeshire (Wales). The power will be able to flow in either direction, depending on supply and demand in each country.</w:t>
      </w:r>
    </w:p>
    <w:p w:rsidR="002404CB" w:rsidRPr="001E3A6B" w:rsidRDefault="002404CB" w:rsidP="002404CB">
      <w:pPr>
        <w:pStyle w:val="ElexonBody"/>
        <w:keepNext w:val="0"/>
      </w:pPr>
      <w:r w:rsidRPr="00A1703E">
        <w:rPr>
          <w:color w:val="auto"/>
        </w:rPr>
        <w:t>The ISG:</w:t>
      </w:r>
    </w:p>
    <w:p w:rsidR="002404CB" w:rsidRPr="00A1703E" w:rsidRDefault="002404CB" w:rsidP="002E107A">
      <w:pPr>
        <w:pStyle w:val="ElexonBody"/>
        <w:keepNext w:val="0"/>
        <w:keepLines w:val="0"/>
        <w:numPr>
          <w:ilvl w:val="0"/>
          <w:numId w:val="30"/>
        </w:numPr>
        <w:ind w:left="1037" w:hanging="357"/>
      </w:pPr>
      <w:r w:rsidRPr="002E107A">
        <w:rPr>
          <w:b/>
        </w:rPr>
        <w:t>NOTED</w:t>
      </w:r>
      <w:r>
        <w:t xml:space="preserve"> </w:t>
      </w:r>
      <w:r w:rsidR="002E107A">
        <w:t>that CP1593 will also be presented for decision to the Panel on 11 April 2024</w:t>
      </w:r>
    </w:p>
    <w:p w:rsidR="0091098A" w:rsidRPr="0091098A" w:rsidRDefault="0091098A" w:rsidP="002404CB">
      <w:pPr>
        <w:pStyle w:val="Heading2"/>
      </w:pPr>
      <w:r>
        <w:t>OPEN SESSION - Information Papers</w:t>
      </w:r>
    </w:p>
    <w:p w:rsidR="0091098A" w:rsidRDefault="001E3A6B" w:rsidP="002404CB">
      <w:pPr>
        <w:pStyle w:val="List"/>
        <w:keepNext w:val="0"/>
        <w:keepLines w:val="0"/>
      </w:pPr>
      <w:r w:rsidRPr="002864AA">
        <w:t>New CP: Creating an Approval Process for New and Legacy Communication Types - Progression Paper</w:t>
      </w:r>
      <w:r>
        <w:t xml:space="preserve"> (ISG276</w:t>
      </w:r>
      <w:r w:rsidR="0091098A">
        <w:t>/03)</w:t>
      </w:r>
    </w:p>
    <w:p w:rsidR="001F154B" w:rsidRDefault="001F154B" w:rsidP="002404CB">
      <w:pPr>
        <w:pStyle w:val="ElexonBody"/>
        <w:keepNext w:val="0"/>
        <w:keepLines w:val="0"/>
      </w:pPr>
      <w:r w:rsidRPr="001F154B">
        <w:t>Older metering communication types are quickly becoming redundant and are being replaced by newer communication types. Elexon are proposing to create an approvals process to allow for the managed end dating of older technologies</w:t>
      </w:r>
      <w:r>
        <w:t xml:space="preserve">. </w:t>
      </w:r>
      <w:r w:rsidRPr="001F154B">
        <w:t>Recognising the shifts in the technological landscape, Elexon has identified the urgency of a structured transition plan. This approach seeks to provide clarity and direction amidst this transition, with the overall goal to ensure Registrants and their Agents are equipped with the knowledge and tools they need to adapt and to maintain a consistent, industry-wide standard that promises efficiency, security, and future readiness.</w:t>
      </w:r>
    </w:p>
    <w:p w:rsidR="0091098A" w:rsidRDefault="0091098A" w:rsidP="001F154B">
      <w:pPr>
        <w:pStyle w:val="ElexonBody"/>
      </w:pPr>
      <w:r>
        <w:t>The ISG:</w:t>
      </w:r>
    </w:p>
    <w:p w:rsidR="001A01BE" w:rsidRDefault="00031B02" w:rsidP="00C6025F">
      <w:pPr>
        <w:pStyle w:val="ElexonBody"/>
        <w:numPr>
          <w:ilvl w:val="0"/>
          <w:numId w:val="23"/>
        </w:numPr>
      </w:pPr>
      <w:r w:rsidRPr="001A01BE">
        <w:rPr>
          <w:b/>
        </w:rPr>
        <w:t>NOTED</w:t>
      </w:r>
      <w:r>
        <w:t xml:space="preserve"> the proposed progression timetable for the CP;</w:t>
      </w:r>
    </w:p>
    <w:p w:rsidR="001A01BE" w:rsidRDefault="00031B02" w:rsidP="001A01BE">
      <w:pPr>
        <w:pStyle w:val="ElexonBody"/>
        <w:numPr>
          <w:ilvl w:val="0"/>
          <w:numId w:val="23"/>
        </w:numPr>
      </w:pPr>
      <w:r w:rsidRPr="001A01BE">
        <w:rPr>
          <w:b/>
        </w:rPr>
        <w:t>PROVIDED</w:t>
      </w:r>
      <w:r>
        <w:t xml:space="preserve"> any comments or additional questions for inclusion in the CP Consultation; and</w:t>
      </w:r>
    </w:p>
    <w:p w:rsidR="00031B02" w:rsidRDefault="00031B02" w:rsidP="001F154B">
      <w:pPr>
        <w:pStyle w:val="ElexonBody"/>
        <w:numPr>
          <w:ilvl w:val="0"/>
          <w:numId w:val="23"/>
        </w:numPr>
      </w:pPr>
      <w:r w:rsidRPr="001A01BE">
        <w:rPr>
          <w:b/>
        </w:rPr>
        <w:t>NOTED</w:t>
      </w:r>
      <w:r>
        <w:t xml:space="preserve"> that this CP will be presented to:</w:t>
      </w:r>
    </w:p>
    <w:p w:rsidR="009A0FFD" w:rsidRPr="001A01BE" w:rsidRDefault="00031B02" w:rsidP="001F154B">
      <w:pPr>
        <w:pStyle w:val="ElexonBody"/>
        <w:numPr>
          <w:ilvl w:val="0"/>
          <w:numId w:val="37"/>
        </w:numPr>
      </w:pPr>
      <w:r w:rsidRPr="001A01BE">
        <w:t>the SVG on 2 April</w:t>
      </w:r>
      <w:r w:rsidR="001F154B">
        <w:t xml:space="preserve"> 2024;</w:t>
      </w:r>
    </w:p>
    <w:sectPr w:rsidR="009A0FFD" w:rsidRPr="001A01BE"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19" w:rsidRDefault="00C43B19" w:rsidP="007F1A2A">
      <w:pPr>
        <w:spacing w:after="0" w:line="240" w:lineRule="auto"/>
      </w:pPr>
      <w:r>
        <w:separator/>
      </w:r>
    </w:p>
    <w:p w:rsidR="00C43B19" w:rsidRDefault="00C43B19"/>
  </w:endnote>
  <w:endnote w:type="continuationSeparator" w:id="0">
    <w:p w:rsidR="00C43B19" w:rsidRDefault="00C43B19" w:rsidP="007F1A2A">
      <w:pPr>
        <w:spacing w:after="0" w:line="240" w:lineRule="auto"/>
      </w:pPr>
      <w:r>
        <w:continuationSeparator/>
      </w:r>
    </w:p>
    <w:p w:rsidR="00C43B19" w:rsidRDefault="00C43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34" w:rsidRPr="00AC33B2" w:rsidRDefault="000670CF" w:rsidP="00AC33B2">
    <w:pPr>
      <w:pStyle w:val="Footer"/>
      <w:tabs>
        <w:tab w:val="clear" w:pos="9360"/>
        <w:tab w:val="right" w:pos="10490"/>
      </w:tabs>
    </w:pPr>
    <w:r>
      <w:t>@ Elexon 2024</w:t>
    </w:r>
    <w:r w:rsidR="00D85E34" w:rsidRPr="00AC33B2">
      <w:tab/>
    </w:r>
    <w:r w:rsidR="00D85E34" w:rsidRPr="00AC33B2">
      <w:tab/>
    </w:r>
    <w:sdt>
      <w:sdtPr>
        <w:id w:val="-98183867"/>
        <w:docPartObj>
          <w:docPartGallery w:val="Page Numbers (Bottom of Page)"/>
          <w:docPartUnique/>
        </w:docPartObj>
      </w:sdtPr>
      <w:sdtEndPr/>
      <w:sdtContent>
        <w:sdt>
          <w:sdtPr>
            <w:id w:val="-1705238520"/>
            <w:docPartObj>
              <w:docPartGallery w:val="Page Numbers (Top of Page)"/>
              <w:docPartUnique/>
            </w:docPartObj>
          </w:sdtPr>
          <w:sdtEndPr/>
          <w:sdtContent>
            <w:r w:rsidR="00D85E34" w:rsidRPr="00AC33B2">
              <w:t xml:space="preserve">Page </w:t>
            </w:r>
            <w:r w:rsidR="00D85E34" w:rsidRPr="00AC33B2">
              <w:rPr>
                <w:sz w:val="24"/>
                <w:szCs w:val="24"/>
              </w:rPr>
              <w:fldChar w:fldCharType="begin"/>
            </w:r>
            <w:r w:rsidR="00D85E34" w:rsidRPr="00AC33B2">
              <w:instrText xml:space="preserve"> PAGE </w:instrText>
            </w:r>
            <w:r w:rsidR="00D85E34" w:rsidRPr="00AC33B2">
              <w:rPr>
                <w:sz w:val="24"/>
                <w:szCs w:val="24"/>
              </w:rPr>
              <w:fldChar w:fldCharType="separate"/>
            </w:r>
            <w:r w:rsidR="00B91F6C">
              <w:rPr>
                <w:noProof/>
              </w:rPr>
              <w:t>2</w:t>
            </w:r>
            <w:r w:rsidR="00D85E34" w:rsidRPr="00AC33B2">
              <w:rPr>
                <w:sz w:val="24"/>
                <w:szCs w:val="24"/>
              </w:rPr>
              <w:fldChar w:fldCharType="end"/>
            </w:r>
            <w:r w:rsidR="00D85E34" w:rsidRPr="00AC33B2">
              <w:t xml:space="preserve"> of </w:t>
            </w:r>
            <w:r w:rsidR="00D85E34">
              <w:fldChar w:fldCharType="begin"/>
            </w:r>
            <w:r w:rsidR="00D85E34">
              <w:instrText xml:space="preserve"> NUMPAGES  </w:instrText>
            </w:r>
            <w:r w:rsidR="00D85E34">
              <w:fldChar w:fldCharType="separate"/>
            </w:r>
            <w:r w:rsidR="00B91F6C">
              <w:rPr>
                <w:noProof/>
              </w:rPr>
              <w:t>2</w:t>
            </w:r>
            <w:r w:rsidR="00D85E34">
              <w:rPr>
                <w:noProof/>
              </w:rPr>
              <w:fldChar w:fldCharType="end"/>
            </w:r>
          </w:sdtContent>
        </w:sdt>
      </w:sdtContent>
    </w:sdt>
  </w:p>
  <w:p w:rsidR="007A6E37" w:rsidRDefault="007A6E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rsidR="00D85E34" w:rsidRPr="008345BA" w:rsidRDefault="00D85E34" w:rsidP="008345BA">
            <w:pPr>
              <w:pStyle w:val="Footer"/>
              <w:tabs>
                <w:tab w:val="clear" w:pos="9360"/>
                <w:tab w:val="right" w:pos="10490"/>
              </w:tabs>
            </w:pPr>
            <w:r>
              <w:t>© Elexon 202</w:t>
            </w:r>
            <w:r w:rsidR="000670CF">
              <w:t>4</w:t>
            </w:r>
            <w:r>
              <w:tab/>
            </w:r>
            <w:r>
              <w:tab/>
            </w:r>
            <w:r w:rsidRPr="008345BA">
              <w:t xml:space="preserve">Page </w:t>
            </w:r>
            <w:r w:rsidRPr="008345BA">
              <w:fldChar w:fldCharType="begin"/>
            </w:r>
            <w:r w:rsidRPr="008345BA">
              <w:instrText xml:space="preserve"> PAGE </w:instrText>
            </w:r>
            <w:r w:rsidRPr="008345BA">
              <w:fldChar w:fldCharType="separate"/>
            </w:r>
            <w:r w:rsidR="00B91F6C">
              <w:rPr>
                <w:noProof/>
              </w:rPr>
              <w:t>1</w:t>
            </w:r>
            <w:r w:rsidRPr="008345BA">
              <w:fldChar w:fldCharType="end"/>
            </w:r>
            <w:r w:rsidRPr="008345BA">
              <w:t xml:space="preserve"> of </w:t>
            </w:r>
            <w:r>
              <w:fldChar w:fldCharType="begin"/>
            </w:r>
            <w:r>
              <w:instrText xml:space="preserve"> NUMPAGES  </w:instrText>
            </w:r>
            <w:r>
              <w:fldChar w:fldCharType="separate"/>
            </w:r>
            <w:r w:rsidR="00B91F6C">
              <w:rPr>
                <w:noProof/>
              </w:rPr>
              <w:t>1</w:t>
            </w:r>
            <w:r>
              <w:fldChar w:fldCharType="end"/>
            </w:r>
          </w:p>
        </w:sdtContent>
      </w:sdt>
    </w:sdtContent>
  </w:sdt>
  <w:p w:rsidR="007A6E37" w:rsidRDefault="007A6E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19" w:rsidRDefault="00C43B19" w:rsidP="007F1A2A">
      <w:pPr>
        <w:spacing w:after="0" w:line="240" w:lineRule="auto"/>
      </w:pPr>
      <w:r>
        <w:separator/>
      </w:r>
    </w:p>
    <w:p w:rsidR="00C43B19" w:rsidRDefault="00C43B19"/>
  </w:footnote>
  <w:footnote w:type="continuationSeparator" w:id="0">
    <w:p w:rsidR="00C43B19" w:rsidRDefault="00C43B19" w:rsidP="007F1A2A">
      <w:pPr>
        <w:spacing w:after="0" w:line="240" w:lineRule="auto"/>
      </w:pPr>
      <w:r>
        <w:continuationSeparator/>
      </w:r>
    </w:p>
    <w:p w:rsidR="00C43B19" w:rsidRDefault="00C43B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34" w:rsidRDefault="00D85E34">
    <w:pPr>
      <w:pStyle w:val="Header"/>
      <w:rPr>
        <w:noProof/>
      </w:rPr>
    </w:pPr>
  </w:p>
  <w:p w:rsidR="00D85E34" w:rsidRDefault="00D85E34">
    <w:pPr>
      <w:pStyle w:val="Header"/>
      <w:rPr>
        <w:noProof/>
      </w:rPr>
    </w:pPr>
  </w:p>
  <w:p w:rsidR="00D85E34" w:rsidRDefault="00D85E34">
    <w:pPr>
      <w:pStyle w:val="Header"/>
      <w:rPr>
        <w:noProof/>
      </w:rPr>
    </w:pPr>
  </w:p>
  <w:p w:rsidR="00D85E34" w:rsidRDefault="00D85E34">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C9DCB4D" wp14:editId="1C8CFE4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02016B"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8029658" wp14:editId="464E978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09584"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rsidR="00D85E34" w:rsidRDefault="00D85E34">
    <w:pPr>
      <w:pStyle w:val="Header"/>
      <w:rPr>
        <w:noProof/>
      </w:rPr>
    </w:pPr>
  </w:p>
  <w:p w:rsidR="007A6E37" w:rsidRDefault="007A6E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3" w15:restartNumberingAfterBreak="0">
    <w:nsid w:val="148E36FF"/>
    <w:multiLevelType w:val="hybridMultilevel"/>
    <w:tmpl w:val="40CAF26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196F75DC"/>
    <w:multiLevelType w:val="hybridMultilevel"/>
    <w:tmpl w:val="A0882268"/>
    <w:lvl w:ilvl="0" w:tplc="5CA002D4">
      <w:start w:val="1"/>
      <w:numFmt w:val="lowerLetter"/>
      <w:lvlText w:val="%1)"/>
      <w:lvlJc w:val="left"/>
      <w:pPr>
        <w:ind w:left="1040" w:hanging="360"/>
      </w:pPr>
      <w:rPr>
        <w:rFonts w:ascii="Arial" w:eastAsiaTheme="minorHAnsi" w:hAnsi="Arial" w:cs="Arial"/>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1F3E4426"/>
    <w:multiLevelType w:val="multilevel"/>
    <w:tmpl w:val="6DDC093C"/>
    <w:styleLink w:val="ListNumbers"/>
    <w:lvl w:ilvl="0">
      <w:start w:val="1"/>
      <w:numFmt w:val="lowerLetter"/>
      <w:lvlText w:val="%1)"/>
      <w:lvlJc w:val="left"/>
      <w:pPr>
        <w:ind w:left="1021" w:hanging="397"/>
      </w:pPr>
      <w:rPr>
        <w:rFonts w:hint="default"/>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6" w15:restartNumberingAfterBreak="0">
    <w:nsid w:val="24161179"/>
    <w:multiLevelType w:val="multilevel"/>
    <w:tmpl w:val="E1F2B95C"/>
    <w:lvl w:ilvl="0">
      <w:start w:val="1"/>
      <w:numFmt w:val="decimal"/>
      <w:lvlText w:val="%1."/>
      <w:lvlJc w:val="left"/>
      <w:pPr>
        <w:ind w:left="680" w:hanging="680"/>
      </w:pPr>
      <w:rPr>
        <w:rFonts w:asciiTheme="majorHAnsi" w:hAnsiTheme="majorHAnsi" w:cs="Times New Roman" w:hint="default"/>
        <w:b/>
        <w:i w:val="0"/>
        <w:color w:val="00008B" w:themeColor="text1"/>
        <w:sz w:val="20"/>
      </w:rPr>
    </w:lvl>
    <w:lvl w:ilvl="1">
      <w:start w:val="1"/>
      <w:numFmt w:val="decimal"/>
      <w:lvlText w:val="%1.%2"/>
      <w:lvlJc w:val="left"/>
      <w:pPr>
        <w:ind w:left="680" w:hanging="680"/>
      </w:pPr>
      <w:rPr>
        <w:rFonts w:asciiTheme="majorHAnsi" w:hAnsiTheme="majorHAnsi" w:cs="Times New Roman" w:hint="default"/>
        <w:b w:val="0"/>
        <w:i w:val="0"/>
        <w:color w:val="auto"/>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asciiTheme="majorHAnsi" w:hAnsiTheme="majorHAnsi" w:cs="Times New Roman" w:hint="default"/>
        <w:b w:val="0"/>
      </w:rPr>
    </w:lvl>
    <w:lvl w:ilvl="4">
      <w:start w:val="1"/>
      <w:numFmt w:val="lowerRoman"/>
      <w:lvlText w:val="%5"/>
      <w:lvlJc w:val="left"/>
      <w:pPr>
        <w:tabs>
          <w:tab w:val="num" w:pos="4536"/>
        </w:tabs>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0008B"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7"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9097129"/>
    <w:multiLevelType w:val="hybridMultilevel"/>
    <w:tmpl w:val="95CE816C"/>
    <w:lvl w:ilvl="0" w:tplc="9946A536">
      <w:start w:val="1"/>
      <w:numFmt w:val="lowerRoman"/>
      <w:lvlText w:val="(%1)"/>
      <w:lvlJc w:val="left"/>
      <w:pPr>
        <w:ind w:left="1627" w:hanging="72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0" w15:restartNumberingAfterBreak="0">
    <w:nsid w:val="290C64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683A83"/>
    <w:multiLevelType w:val="hybridMultilevel"/>
    <w:tmpl w:val="572A4FF4"/>
    <w:lvl w:ilvl="0" w:tplc="341C915E">
      <w:start w:val="5"/>
      <w:numFmt w:val="bullet"/>
      <w:lvlText w:val="-"/>
      <w:lvlJc w:val="left"/>
      <w:pPr>
        <w:ind w:left="1381" w:hanging="360"/>
      </w:pPr>
      <w:rPr>
        <w:rFonts w:ascii="Arial" w:eastAsiaTheme="minorHAnsi" w:hAnsi="Arial" w:cs="Arial"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2" w15:restartNumberingAfterBreak="0">
    <w:nsid w:val="326B7D33"/>
    <w:multiLevelType w:val="multilevel"/>
    <w:tmpl w:val="0706CCAE"/>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 w:ilvl="1">
      <w:start w:val="1"/>
      <w:numFmt w:val="decimal"/>
      <w:pStyle w:val="ElexonBody"/>
      <w:lvlText w:val="%1.%2"/>
      <w:lvlJc w:val="left"/>
      <w:pPr>
        <w:ind w:left="680" w:hanging="680"/>
      </w:pPr>
      <w:rPr>
        <w:rFonts w:asciiTheme="majorHAnsi" w:hAnsiTheme="majorHAnsi" w:cs="Times New Roman" w:hint="default"/>
        <w:b w:val="0"/>
        <w:i w:val="0"/>
        <w:color w:val="auto"/>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asciiTheme="minorHAnsi" w:eastAsiaTheme="minorHAnsi" w:hAnsiTheme="minorHAnsi" w:cstheme="minorBidi"/>
        <w:b w:val="0"/>
      </w:rPr>
    </w:lvl>
    <w:lvl w:ilvl="4">
      <w:start w:val="1"/>
      <w:numFmt w:val="lowerRoman"/>
      <w:lvlText w:val="%5"/>
      <w:lvlJc w:val="left"/>
      <w:pPr>
        <w:tabs>
          <w:tab w:val="num" w:pos="4536"/>
        </w:tabs>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0008B"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13" w15:restartNumberingAfterBreak="0">
    <w:nsid w:val="3DB57D02"/>
    <w:multiLevelType w:val="hybridMultilevel"/>
    <w:tmpl w:val="C4B8590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4" w15:restartNumberingAfterBreak="0">
    <w:nsid w:val="3E225E17"/>
    <w:multiLevelType w:val="multilevel"/>
    <w:tmpl w:val="A28EC53E"/>
    <w:numStyleLink w:val="ListHeadings"/>
  </w:abstractNum>
  <w:abstractNum w:abstractNumId="15" w15:restartNumberingAfterBreak="0">
    <w:nsid w:val="3F931AAF"/>
    <w:multiLevelType w:val="multilevel"/>
    <w:tmpl w:val="C67884E0"/>
    <w:lvl w:ilvl="0">
      <w:start w:val="1"/>
      <w:numFmt w:val="decimal"/>
      <w:lvlText w:val="%1."/>
      <w:lvlJc w:val="left"/>
      <w:pPr>
        <w:ind w:left="680" w:hanging="680"/>
      </w:pPr>
      <w:rPr>
        <w:rFonts w:asciiTheme="majorHAnsi" w:hAnsiTheme="majorHAnsi" w:cs="Times New Roman" w:hint="default"/>
        <w:b/>
        <w:i w:val="0"/>
        <w:color w:val="00008B" w:themeColor="text1"/>
        <w:sz w:val="20"/>
      </w:rPr>
    </w:lvl>
    <w:lvl w:ilvl="1">
      <w:start w:val="1"/>
      <w:numFmt w:val="decimal"/>
      <w:lvlText w:val="%1.%2"/>
      <w:lvlJc w:val="left"/>
      <w:pPr>
        <w:ind w:left="680" w:hanging="680"/>
      </w:pPr>
      <w:rPr>
        <w:rFonts w:asciiTheme="majorHAnsi" w:hAnsiTheme="majorHAnsi" w:cs="Times New Roman" w:hint="default"/>
        <w:b w:val="0"/>
        <w:i w:val="0"/>
        <w:color w:val="auto"/>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asciiTheme="majorHAnsi" w:hAnsiTheme="majorHAnsi" w:cs="Times New Roman" w:hint="default"/>
        <w:b w:val="0"/>
      </w:rPr>
    </w:lvl>
    <w:lvl w:ilvl="4">
      <w:start w:val="1"/>
      <w:numFmt w:val="lowerRoman"/>
      <w:lvlText w:val="%5"/>
      <w:lvlJc w:val="left"/>
      <w:pPr>
        <w:tabs>
          <w:tab w:val="num" w:pos="4536"/>
        </w:tabs>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0008B"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16" w15:restartNumberingAfterBreak="0">
    <w:nsid w:val="4BAF4C7B"/>
    <w:multiLevelType w:val="hybridMultilevel"/>
    <w:tmpl w:val="4378C02E"/>
    <w:lvl w:ilvl="0" w:tplc="08090001">
      <w:start w:val="1"/>
      <w:numFmt w:val="bullet"/>
      <w:lvlText w:val=""/>
      <w:lvlJc w:val="left"/>
      <w:pPr>
        <w:ind w:left="1704" w:hanging="360"/>
      </w:pPr>
      <w:rPr>
        <w:rFonts w:ascii="Symbol" w:hAnsi="Symbol"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17" w15:restartNumberingAfterBreak="0">
    <w:nsid w:val="4F3D2F62"/>
    <w:multiLevelType w:val="multilevel"/>
    <w:tmpl w:val="0706CCAE"/>
    <w:lvl w:ilvl="0">
      <w:start w:val="1"/>
      <w:numFmt w:val="decimal"/>
      <w:lvlText w:val="%1."/>
      <w:lvlJc w:val="left"/>
      <w:pPr>
        <w:ind w:left="680" w:hanging="680"/>
      </w:pPr>
      <w:rPr>
        <w:rFonts w:asciiTheme="majorHAnsi" w:hAnsiTheme="majorHAnsi" w:cs="Times New Roman" w:hint="default"/>
        <w:b/>
        <w:i w:val="0"/>
        <w:color w:val="00008B" w:themeColor="text1"/>
        <w:sz w:val="20"/>
      </w:rPr>
    </w:lvl>
    <w:lvl w:ilvl="1">
      <w:start w:val="1"/>
      <w:numFmt w:val="decimal"/>
      <w:lvlText w:val="%1.%2"/>
      <w:lvlJc w:val="left"/>
      <w:pPr>
        <w:ind w:left="680" w:hanging="680"/>
      </w:pPr>
      <w:rPr>
        <w:rFonts w:asciiTheme="majorHAnsi" w:hAnsiTheme="majorHAnsi" w:cs="Times New Roman" w:hint="default"/>
        <w:b w:val="0"/>
        <w:i w:val="0"/>
        <w:color w:val="auto"/>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asciiTheme="minorHAnsi" w:eastAsiaTheme="minorHAnsi" w:hAnsiTheme="minorHAnsi" w:cstheme="minorBidi"/>
        <w:b w:val="0"/>
      </w:rPr>
    </w:lvl>
    <w:lvl w:ilvl="4">
      <w:start w:val="1"/>
      <w:numFmt w:val="lowerRoman"/>
      <w:lvlText w:val="%5"/>
      <w:lvlJc w:val="left"/>
      <w:pPr>
        <w:tabs>
          <w:tab w:val="num" w:pos="4536"/>
        </w:tabs>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0008B"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18" w15:restartNumberingAfterBreak="0">
    <w:nsid w:val="5FCF5084"/>
    <w:multiLevelType w:val="multilevel"/>
    <w:tmpl w:val="40067DE0"/>
    <w:lvl w:ilvl="0">
      <w:start w:val="1"/>
      <w:numFmt w:val="lowerLetter"/>
      <w:lvlText w:val="%1)"/>
      <w:lvlJc w:val="left"/>
      <w:pPr>
        <w:ind w:left="1021" w:hanging="397"/>
      </w:pPr>
      <w:rPr>
        <w:rFonts w:hint="default"/>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9" w15:restartNumberingAfterBreak="0">
    <w:nsid w:val="60E20EB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E25C24"/>
    <w:multiLevelType w:val="multilevel"/>
    <w:tmpl w:val="6DDC093C"/>
    <w:lvl w:ilvl="0">
      <w:start w:val="1"/>
      <w:numFmt w:val="lowerLetter"/>
      <w:lvlText w:val="%1)"/>
      <w:lvlJc w:val="left"/>
      <w:pPr>
        <w:ind w:left="1021" w:hanging="397"/>
      </w:pPr>
      <w:rPr>
        <w:rFonts w:hint="default"/>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21" w15:restartNumberingAfterBreak="0">
    <w:nsid w:val="62E10CE2"/>
    <w:multiLevelType w:val="hybridMultilevel"/>
    <w:tmpl w:val="C562F416"/>
    <w:lvl w:ilvl="0" w:tplc="5AC0F626">
      <w:start w:val="1"/>
      <w:numFmt w:val="bullet"/>
      <w:lvlText w:val=""/>
      <w:lvlJc w:val="left"/>
      <w:pPr>
        <w:ind w:left="360" w:hanging="360"/>
      </w:pPr>
      <w:rPr>
        <w:rFonts w:ascii="Symbol" w:hAnsi="Symbol" w:hint="default"/>
        <w:color w:val="231F20" w:themeColor="text2"/>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BB68F5"/>
    <w:multiLevelType w:val="hybridMultilevel"/>
    <w:tmpl w:val="06EC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17C5C"/>
    <w:multiLevelType w:val="multilevel"/>
    <w:tmpl w:val="6DDC093C"/>
    <w:numStyleLink w:val="ListNumbers"/>
  </w:abstractNum>
  <w:abstractNum w:abstractNumId="24" w15:restartNumberingAfterBreak="0">
    <w:nsid w:val="74401388"/>
    <w:multiLevelType w:val="multilevel"/>
    <w:tmpl w:val="BC16332A"/>
    <w:lvl w:ilvl="0">
      <w:start w:val="1"/>
      <w:numFmt w:val="decimal"/>
      <w:lvlText w:val="%1."/>
      <w:lvlJc w:val="left"/>
      <w:pPr>
        <w:ind w:left="680" w:hanging="680"/>
      </w:pPr>
      <w:rPr>
        <w:rFonts w:asciiTheme="majorHAnsi" w:hAnsiTheme="majorHAnsi" w:cs="Times New Roman" w:hint="default"/>
        <w:b/>
        <w:i w:val="0"/>
        <w:color w:val="00008B" w:themeColor="text1"/>
        <w:sz w:val="20"/>
      </w:rPr>
    </w:lvl>
    <w:lvl w:ilvl="1">
      <w:start w:val="1"/>
      <w:numFmt w:val="decimal"/>
      <w:lvlText w:val="%1.%2"/>
      <w:lvlJc w:val="left"/>
      <w:pPr>
        <w:ind w:left="680" w:hanging="680"/>
      </w:pPr>
      <w:rPr>
        <w:rFonts w:asciiTheme="majorHAnsi" w:hAnsiTheme="majorHAnsi" w:cs="Times New Roman" w:hint="default"/>
        <w:b w:val="0"/>
        <w:i w:val="0"/>
        <w:sz w:val="20"/>
      </w:rPr>
    </w:lvl>
    <w:lvl w:ilvl="2">
      <w:start w:val="1"/>
      <w:numFmt w:val="decimal"/>
      <w:lvlText w:val="%1.%2.%3"/>
      <w:lvlJc w:val="left"/>
      <w:pPr>
        <w:ind w:left="680" w:hanging="680"/>
      </w:pPr>
      <w:rPr>
        <w:rFonts w:asciiTheme="majorHAnsi" w:hAnsiTheme="majorHAnsi" w:cs="Times New Roman" w:hint="default"/>
        <w:b w:val="0"/>
        <w:i w:val="0"/>
        <w:sz w:val="20"/>
      </w:rPr>
    </w:lvl>
    <w:lvl w:ilvl="3">
      <w:start w:val="1"/>
      <w:numFmt w:val="lowerLetter"/>
      <w:lvlText w:val="%4)"/>
      <w:lvlJc w:val="left"/>
      <w:pPr>
        <w:ind w:left="907" w:hanging="227"/>
      </w:pPr>
      <w:rPr>
        <w:rFonts w:asciiTheme="majorHAnsi" w:hAnsiTheme="majorHAnsi" w:cs="Times New Roman" w:hint="default"/>
      </w:rPr>
    </w:lvl>
    <w:lvl w:ilvl="4">
      <w:start w:val="1"/>
      <w:numFmt w:val="lowerRoman"/>
      <w:lvlText w:val="%5"/>
      <w:lvlJc w:val="left"/>
      <w:pPr>
        <w:ind w:left="907" w:hanging="227"/>
      </w:pPr>
      <w:rPr>
        <w:rFonts w:asciiTheme="majorHAnsi" w:hAnsiTheme="majorHAnsi" w:cs="Times New Roman" w:hint="default"/>
      </w:rPr>
    </w:lvl>
    <w:lvl w:ilvl="5">
      <w:start w:val="1"/>
      <w:numFmt w:val="none"/>
      <w:suff w:val="nothing"/>
      <w:lvlText w:val=""/>
      <w:lvlJc w:val="left"/>
      <w:pPr>
        <w:ind w:left="907" w:hanging="227"/>
      </w:pPr>
      <w:rPr>
        <w:rFonts w:asciiTheme="majorHAnsi" w:hAnsiTheme="majorHAnsi" w:hint="default"/>
        <w:color w:val="00008B" w:themeColor="text1"/>
      </w:rPr>
    </w:lvl>
    <w:lvl w:ilvl="6">
      <w:start w:val="1"/>
      <w:numFmt w:val="none"/>
      <w:suff w:val="nothing"/>
      <w:lvlText w:val=""/>
      <w:lvlJc w:val="left"/>
      <w:pPr>
        <w:ind w:left="907" w:hanging="227"/>
      </w:pPr>
      <w:rPr>
        <w:rFonts w:hint="default"/>
      </w:rPr>
    </w:lvl>
    <w:lvl w:ilvl="7">
      <w:start w:val="1"/>
      <w:numFmt w:val="none"/>
      <w:suff w:val="nothing"/>
      <w:lvlText w:val=""/>
      <w:lvlJc w:val="left"/>
      <w:pPr>
        <w:ind w:left="907" w:hanging="227"/>
      </w:pPr>
      <w:rPr>
        <w:rFonts w:hint="default"/>
      </w:rPr>
    </w:lvl>
    <w:lvl w:ilvl="8">
      <w:start w:val="1"/>
      <w:numFmt w:val="none"/>
      <w:suff w:val="nothing"/>
      <w:lvlText w:val=""/>
      <w:lvlJc w:val="left"/>
      <w:pPr>
        <w:ind w:left="907" w:hanging="227"/>
      </w:pPr>
      <w:rPr>
        <w:rFonts w:hint="default"/>
      </w:rPr>
    </w:lvl>
  </w:abstractNum>
  <w:abstractNum w:abstractNumId="25" w15:restartNumberingAfterBreak="0">
    <w:nsid w:val="75797399"/>
    <w:multiLevelType w:val="multilevel"/>
    <w:tmpl w:val="6DDC093C"/>
    <w:numStyleLink w:val="ListNumbers"/>
  </w:abstractNum>
  <w:abstractNum w:abstractNumId="26" w15:restartNumberingAfterBreak="0">
    <w:nsid w:val="766268CE"/>
    <w:multiLevelType w:val="multilevel"/>
    <w:tmpl w:val="7C7E7D00"/>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7"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DE21902"/>
    <w:multiLevelType w:val="multilevel"/>
    <w:tmpl w:val="6DDC093C"/>
    <w:numStyleLink w:val="ListNumbers"/>
  </w:abstractNum>
  <w:num w:numId="1">
    <w:abstractNumId w:val="1"/>
  </w:num>
  <w:num w:numId="2">
    <w:abstractNumId w:val="12"/>
  </w:num>
  <w:num w:numId="3">
    <w:abstractNumId w:val="26"/>
  </w:num>
  <w:num w:numId="4">
    <w:abstractNumId w:val="27"/>
  </w:num>
  <w:num w:numId="5">
    <w:abstractNumId w:val="7"/>
  </w:num>
  <w:num w:numId="6">
    <w:abstractNumId w:val="0"/>
  </w:num>
  <w:num w:numId="7">
    <w:abstractNumId w:val="8"/>
  </w:num>
  <w:num w:numId="8">
    <w:abstractNumId w:val="5"/>
  </w:num>
  <w:num w:numId="9">
    <w:abstractNumId w:val="2"/>
  </w:num>
  <w:num w:numId="10">
    <w:abstractNumId w:val="14"/>
    <w:lvlOverride w:ilvl="0">
      <w:lvl w:ilvl="0">
        <w:start w:val="1"/>
        <w:numFmt w:val="decimal"/>
        <w:pStyle w:val="Numberheading"/>
        <w:lvlText w:val="%1."/>
        <w:lvlJc w:val="left"/>
        <w:pPr>
          <w:ind w:left="624" w:hanging="624"/>
        </w:pPr>
        <w:rPr>
          <w:rFonts w:hint="default"/>
          <w:color w:val="00008B" w:themeColor="text1"/>
        </w:rPr>
      </w:lvl>
    </w:lvlOverride>
    <w:lvlOverride w:ilvl="1">
      <w:lvl w:ilvl="1">
        <w:start w:val="1"/>
        <w:numFmt w:val="decimal"/>
        <w:pStyle w:val="Numberbodytext1"/>
        <w:lvlText w:val="%1.%2"/>
        <w:lvlJc w:val="left"/>
        <w:pPr>
          <w:ind w:left="624" w:hanging="624"/>
        </w:pPr>
        <w:rPr>
          <w:rFonts w:hint="default"/>
          <w:b w:val="0"/>
          <w:color w:val="auto"/>
        </w:rPr>
      </w:lvl>
    </w:lvlOverride>
    <w:lvlOverride w:ilvl="2">
      <w:lvl w:ilvl="2">
        <w:start w:val="1"/>
        <w:numFmt w:val="decimal"/>
        <w:pStyle w:val="Numberbodytext2"/>
        <w:lvlText w:val="%1.%2.%3"/>
        <w:lvlJc w:val="left"/>
        <w:pPr>
          <w:ind w:left="624" w:hanging="624"/>
        </w:pPr>
        <w:rPr>
          <w:rFonts w:hint="default"/>
          <w:b w:val="0"/>
        </w:rPr>
      </w:lvl>
    </w:lvlOverride>
  </w:num>
  <w:num w:numId="11">
    <w:abstractNumId w:val="21"/>
  </w:num>
  <w:num w:numId="12">
    <w:abstractNumId w:val="10"/>
  </w:num>
  <w:num w:numId="13">
    <w:abstractNumId w:val="19"/>
  </w:num>
  <w:num w:numId="14">
    <w:abstractNumId w:val="20"/>
  </w:num>
  <w:num w:numId="15">
    <w:abstractNumId w:val="24"/>
  </w:num>
  <w:num w:numId="16">
    <w:abstractNumId w:val="25"/>
  </w:num>
  <w:num w:numId="17">
    <w:abstractNumId w:val="23"/>
  </w:num>
  <w:num w:numId="18">
    <w:abstractNumId w:val="15"/>
  </w:num>
  <w:num w:numId="19">
    <w:abstractNumId w:val="6"/>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 w:ilvl="0">
        <w:start w:val="1"/>
        <w:numFmt w:val="lowerLetter"/>
        <w:lvlText w:val="%1)"/>
        <w:lvlJc w:val="left"/>
        <w:pPr>
          <w:ind w:left="984" w:hanging="360"/>
        </w:pPr>
      </w:lvl>
    </w:lvlOverride>
    <w:lvlOverride w:ilvl="1">
      <w:lvl w:ilvl="1" w:tentative="1">
        <w:start w:val="1"/>
        <w:numFmt w:val="lowerLetter"/>
        <w:lvlText w:val="%2."/>
        <w:lvlJc w:val="left"/>
        <w:pPr>
          <w:ind w:left="1704" w:hanging="360"/>
        </w:pPr>
      </w:lvl>
    </w:lvlOverride>
    <w:lvlOverride w:ilvl="2">
      <w:lvl w:ilvl="2" w:tentative="1">
        <w:start w:val="1"/>
        <w:numFmt w:val="lowerRoman"/>
        <w:lvlText w:val="%3."/>
        <w:lvlJc w:val="right"/>
        <w:pPr>
          <w:ind w:left="2424" w:hanging="180"/>
        </w:pPr>
      </w:lvl>
    </w:lvlOverride>
    <w:lvlOverride w:ilvl="3">
      <w:lvl w:ilvl="3" w:tentative="1">
        <w:start w:val="1"/>
        <w:numFmt w:val="decimal"/>
        <w:lvlText w:val="%4."/>
        <w:lvlJc w:val="left"/>
        <w:pPr>
          <w:ind w:left="3144" w:hanging="360"/>
        </w:pPr>
      </w:lvl>
    </w:lvlOverride>
    <w:lvlOverride w:ilvl="4">
      <w:lvl w:ilvl="4" w:tentative="1">
        <w:start w:val="1"/>
        <w:numFmt w:val="lowerLetter"/>
        <w:lvlText w:val="%5."/>
        <w:lvlJc w:val="left"/>
        <w:pPr>
          <w:ind w:left="3864" w:hanging="360"/>
        </w:pPr>
      </w:lvl>
    </w:lvlOverride>
    <w:lvlOverride w:ilvl="5">
      <w:lvl w:ilvl="5" w:tentative="1">
        <w:start w:val="1"/>
        <w:numFmt w:val="lowerRoman"/>
        <w:lvlText w:val="%6."/>
        <w:lvlJc w:val="right"/>
        <w:pPr>
          <w:ind w:left="4584" w:hanging="180"/>
        </w:pPr>
      </w:lvl>
    </w:lvlOverride>
    <w:lvlOverride w:ilvl="6">
      <w:lvl w:ilvl="6" w:tentative="1">
        <w:start w:val="1"/>
        <w:numFmt w:val="decimal"/>
        <w:lvlText w:val="%7."/>
        <w:lvlJc w:val="left"/>
        <w:pPr>
          <w:ind w:left="5304" w:hanging="360"/>
        </w:pPr>
      </w:lvl>
    </w:lvlOverride>
    <w:lvlOverride w:ilvl="7">
      <w:lvl w:ilvl="7" w:tentative="1">
        <w:start w:val="1"/>
        <w:numFmt w:val="lowerLetter"/>
        <w:lvlText w:val="%8."/>
        <w:lvlJc w:val="left"/>
        <w:pPr>
          <w:ind w:left="6024" w:hanging="360"/>
        </w:pPr>
      </w:lvl>
    </w:lvlOverride>
    <w:lvlOverride w:ilvl="8">
      <w:lvl w:ilvl="8" w:tentative="1">
        <w:start w:val="1"/>
        <w:numFmt w:val="lowerRoman"/>
        <w:lvlText w:val="%9."/>
        <w:lvlJc w:val="right"/>
        <w:pPr>
          <w:ind w:left="6744" w:hanging="180"/>
        </w:pPr>
      </w:lvl>
    </w:lvlOverride>
  </w:num>
  <w:num w:numId="24">
    <w:abstractNumId w:val="11"/>
  </w:num>
  <w:num w:numId="25">
    <w:abstractNumId w:val="12"/>
  </w:num>
  <w:num w:numId="26">
    <w:abstractNumId w:val="9"/>
  </w:num>
  <w:num w:numId="27">
    <w:abstractNumId w:val="0"/>
  </w:num>
  <w:num w:numId="28">
    <w:abstractNumId w:val="22"/>
  </w:num>
  <w:num w:numId="29">
    <w:abstractNumId w:val="18"/>
  </w:num>
  <w:num w:numId="30">
    <w:abstractNumId w:val="4"/>
  </w:num>
  <w:num w:numId="31">
    <w:abstractNumId w:val="13"/>
  </w:num>
  <w:num w:numId="32">
    <w:abstractNumId w:val="12"/>
  </w:num>
  <w:num w:numId="33">
    <w:abstractNumId w:val="17"/>
  </w:num>
  <w:num w:numId="34">
    <w:abstractNumId w:val="12"/>
  </w:num>
  <w:num w:numId="35">
    <w:abstractNumId w:val="3"/>
  </w:num>
  <w:num w:numId="36">
    <w:abstractNumId w:val="12"/>
  </w:num>
  <w:num w:numId="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171C"/>
    <w:rsid w:val="000025CF"/>
    <w:rsid w:val="000117E1"/>
    <w:rsid w:val="00013BA6"/>
    <w:rsid w:val="00021F90"/>
    <w:rsid w:val="0002384B"/>
    <w:rsid w:val="00024D44"/>
    <w:rsid w:val="00026A73"/>
    <w:rsid w:val="00031B02"/>
    <w:rsid w:val="00061BD4"/>
    <w:rsid w:val="00062268"/>
    <w:rsid w:val="00062759"/>
    <w:rsid w:val="000658B4"/>
    <w:rsid w:val="00066393"/>
    <w:rsid w:val="000670CF"/>
    <w:rsid w:val="00067A1E"/>
    <w:rsid w:val="000726F5"/>
    <w:rsid w:val="00073F5F"/>
    <w:rsid w:val="00076751"/>
    <w:rsid w:val="000844FA"/>
    <w:rsid w:val="00084C84"/>
    <w:rsid w:val="0009022D"/>
    <w:rsid w:val="00090B23"/>
    <w:rsid w:val="00092A36"/>
    <w:rsid w:val="000958CB"/>
    <w:rsid w:val="00095C8B"/>
    <w:rsid w:val="00096084"/>
    <w:rsid w:val="000A0F32"/>
    <w:rsid w:val="000A2782"/>
    <w:rsid w:val="000A6353"/>
    <w:rsid w:val="000A6561"/>
    <w:rsid w:val="000A68AA"/>
    <w:rsid w:val="000B440E"/>
    <w:rsid w:val="000C25E9"/>
    <w:rsid w:val="000C2946"/>
    <w:rsid w:val="000C3388"/>
    <w:rsid w:val="000C57B2"/>
    <w:rsid w:val="000C74E5"/>
    <w:rsid w:val="000D088C"/>
    <w:rsid w:val="000D23AD"/>
    <w:rsid w:val="000D5DE8"/>
    <w:rsid w:val="000E28D3"/>
    <w:rsid w:val="000E70AC"/>
    <w:rsid w:val="000F014B"/>
    <w:rsid w:val="000F1191"/>
    <w:rsid w:val="000F6520"/>
    <w:rsid w:val="000F6884"/>
    <w:rsid w:val="000F6B38"/>
    <w:rsid w:val="001149D4"/>
    <w:rsid w:val="00123218"/>
    <w:rsid w:val="001252D9"/>
    <w:rsid w:val="001300EC"/>
    <w:rsid w:val="00130B41"/>
    <w:rsid w:val="0013134E"/>
    <w:rsid w:val="00135528"/>
    <w:rsid w:val="00137616"/>
    <w:rsid w:val="001376A1"/>
    <w:rsid w:val="00137EAE"/>
    <w:rsid w:val="00137F4B"/>
    <w:rsid w:val="00147C46"/>
    <w:rsid w:val="00155CF6"/>
    <w:rsid w:val="00161CD0"/>
    <w:rsid w:val="00163D9C"/>
    <w:rsid w:val="001702BF"/>
    <w:rsid w:val="00184BAC"/>
    <w:rsid w:val="00184C79"/>
    <w:rsid w:val="00184F1F"/>
    <w:rsid w:val="001932A5"/>
    <w:rsid w:val="001A01BE"/>
    <w:rsid w:val="001A741D"/>
    <w:rsid w:val="001B07F5"/>
    <w:rsid w:val="001B3B2C"/>
    <w:rsid w:val="001B564A"/>
    <w:rsid w:val="001C3C1F"/>
    <w:rsid w:val="001C6137"/>
    <w:rsid w:val="001C6FC5"/>
    <w:rsid w:val="001D3680"/>
    <w:rsid w:val="001D41F4"/>
    <w:rsid w:val="001D4B49"/>
    <w:rsid w:val="001D58BD"/>
    <w:rsid w:val="001E05A8"/>
    <w:rsid w:val="001E09F8"/>
    <w:rsid w:val="001E3A6B"/>
    <w:rsid w:val="001F154B"/>
    <w:rsid w:val="001F31A4"/>
    <w:rsid w:val="002045D2"/>
    <w:rsid w:val="00207D61"/>
    <w:rsid w:val="0021030A"/>
    <w:rsid w:val="0021493F"/>
    <w:rsid w:val="00216A98"/>
    <w:rsid w:val="002226BD"/>
    <w:rsid w:val="00222CAB"/>
    <w:rsid w:val="00225D94"/>
    <w:rsid w:val="002269E4"/>
    <w:rsid w:val="0022718F"/>
    <w:rsid w:val="002361E8"/>
    <w:rsid w:val="002404CB"/>
    <w:rsid w:val="00240FC5"/>
    <w:rsid w:val="002425E1"/>
    <w:rsid w:val="002434EC"/>
    <w:rsid w:val="002445A2"/>
    <w:rsid w:val="00247884"/>
    <w:rsid w:val="00247CC1"/>
    <w:rsid w:val="00250A14"/>
    <w:rsid w:val="00252E5D"/>
    <w:rsid w:val="00253D9D"/>
    <w:rsid w:val="00254637"/>
    <w:rsid w:val="00274A96"/>
    <w:rsid w:val="00281EF4"/>
    <w:rsid w:val="00292C79"/>
    <w:rsid w:val="002953F4"/>
    <w:rsid w:val="002A7885"/>
    <w:rsid w:val="002B02D2"/>
    <w:rsid w:val="002B24B3"/>
    <w:rsid w:val="002B2961"/>
    <w:rsid w:val="002B3F99"/>
    <w:rsid w:val="002C3928"/>
    <w:rsid w:val="002D048B"/>
    <w:rsid w:val="002D1E45"/>
    <w:rsid w:val="002D52FB"/>
    <w:rsid w:val="002E107A"/>
    <w:rsid w:val="002E2061"/>
    <w:rsid w:val="002E7B27"/>
    <w:rsid w:val="002F34B0"/>
    <w:rsid w:val="002F4BA3"/>
    <w:rsid w:val="002F6C5F"/>
    <w:rsid w:val="00303FDD"/>
    <w:rsid w:val="00312F27"/>
    <w:rsid w:val="00322842"/>
    <w:rsid w:val="003271CF"/>
    <w:rsid w:val="00331114"/>
    <w:rsid w:val="003368CF"/>
    <w:rsid w:val="00340763"/>
    <w:rsid w:val="00340C7E"/>
    <w:rsid w:val="003411EC"/>
    <w:rsid w:val="003436A2"/>
    <w:rsid w:val="00346D2F"/>
    <w:rsid w:val="003508AD"/>
    <w:rsid w:val="00350990"/>
    <w:rsid w:val="0035165B"/>
    <w:rsid w:val="00357087"/>
    <w:rsid w:val="00360690"/>
    <w:rsid w:val="0036112A"/>
    <w:rsid w:val="00362203"/>
    <w:rsid w:val="003660B3"/>
    <w:rsid w:val="00367548"/>
    <w:rsid w:val="00367655"/>
    <w:rsid w:val="0037353F"/>
    <w:rsid w:val="00374D53"/>
    <w:rsid w:val="00377FC1"/>
    <w:rsid w:val="003830F4"/>
    <w:rsid w:val="00383407"/>
    <w:rsid w:val="00390104"/>
    <w:rsid w:val="0039234D"/>
    <w:rsid w:val="003947BC"/>
    <w:rsid w:val="003A1065"/>
    <w:rsid w:val="003A1E7D"/>
    <w:rsid w:val="003A2E8E"/>
    <w:rsid w:val="003A3E0C"/>
    <w:rsid w:val="003B24EB"/>
    <w:rsid w:val="003C0ACB"/>
    <w:rsid w:val="003C1128"/>
    <w:rsid w:val="003C7FA9"/>
    <w:rsid w:val="003D2C35"/>
    <w:rsid w:val="003D3F5A"/>
    <w:rsid w:val="003D59FA"/>
    <w:rsid w:val="003E49DE"/>
    <w:rsid w:val="003E6DCD"/>
    <w:rsid w:val="003F7B14"/>
    <w:rsid w:val="004020C1"/>
    <w:rsid w:val="004077CA"/>
    <w:rsid w:val="004126FE"/>
    <w:rsid w:val="0041306C"/>
    <w:rsid w:val="00430103"/>
    <w:rsid w:val="00431755"/>
    <w:rsid w:val="00435A21"/>
    <w:rsid w:val="00436896"/>
    <w:rsid w:val="00441E9B"/>
    <w:rsid w:val="00446823"/>
    <w:rsid w:val="004556B0"/>
    <w:rsid w:val="0045730C"/>
    <w:rsid w:val="00460068"/>
    <w:rsid w:val="00461753"/>
    <w:rsid w:val="004617C6"/>
    <w:rsid w:val="00462C8F"/>
    <w:rsid w:val="00462EFC"/>
    <w:rsid w:val="00466F36"/>
    <w:rsid w:val="00470716"/>
    <w:rsid w:val="004735BE"/>
    <w:rsid w:val="00477556"/>
    <w:rsid w:val="004A3845"/>
    <w:rsid w:val="004A4579"/>
    <w:rsid w:val="004A4D70"/>
    <w:rsid w:val="004A6208"/>
    <w:rsid w:val="004B07D9"/>
    <w:rsid w:val="004B2217"/>
    <w:rsid w:val="004C209A"/>
    <w:rsid w:val="004C33D5"/>
    <w:rsid w:val="004C3D8E"/>
    <w:rsid w:val="004D167D"/>
    <w:rsid w:val="004D423F"/>
    <w:rsid w:val="004D74F6"/>
    <w:rsid w:val="004E10D3"/>
    <w:rsid w:val="004E4DAA"/>
    <w:rsid w:val="004F2490"/>
    <w:rsid w:val="004F3B6C"/>
    <w:rsid w:val="004F7CE6"/>
    <w:rsid w:val="00507F90"/>
    <w:rsid w:val="00515746"/>
    <w:rsid w:val="00516083"/>
    <w:rsid w:val="005175D6"/>
    <w:rsid w:val="005224C2"/>
    <w:rsid w:val="0052351D"/>
    <w:rsid w:val="00525980"/>
    <w:rsid w:val="00531A84"/>
    <w:rsid w:val="00531ADF"/>
    <w:rsid w:val="00535B5A"/>
    <w:rsid w:val="005458A2"/>
    <w:rsid w:val="005474AC"/>
    <w:rsid w:val="00553077"/>
    <w:rsid w:val="0055379C"/>
    <w:rsid w:val="005575F8"/>
    <w:rsid w:val="00564DA2"/>
    <w:rsid w:val="00566C05"/>
    <w:rsid w:val="005700F3"/>
    <w:rsid w:val="0057572D"/>
    <w:rsid w:val="00575762"/>
    <w:rsid w:val="00576629"/>
    <w:rsid w:val="00583B30"/>
    <w:rsid w:val="00585574"/>
    <w:rsid w:val="005863D1"/>
    <w:rsid w:val="00592912"/>
    <w:rsid w:val="00592979"/>
    <w:rsid w:val="005929F3"/>
    <w:rsid w:val="005A7D30"/>
    <w:rsid w:val="005A7FE2"/>
    <w:rsid w:val="005B10AE"/>
    <w:rsid w:val="005B2B2F"/>
    <w:rsid w:val="005B48A9"/>
    <w:rsid w:val="005B6629"/>
    <w:rsid w:val="005B68E3"/>
    <w:rsid w:val="005B7524"/>
    <w:rsid w:val="005C1F32"/>
    <w:rsid w:val="005C2AA9"/>
    <w:rsid w:val="005C7CCE"/>
    <w:rsid w:val="005D0CC8"/>
    <w:rsid w:val="005D57A3"/>
    <w:rsid w:val="005D5BBB"/>
    <w:rsid w:val="005E386F"/>
    <w:rsid w:val="005F176D"/>
    <w:rsid w:val="005F2396"/>
    <w:rsid w:val="005F7C13"/>
    <w:rsid w:val="0060279F"/>
    <w:rsid w:val="006038EA"/>
    <w:rsid w:val="00613E9F"/>
    <w:rsid w:val="00614519"/>
    <w:rsid w:val="00614A3A"/>
    <w:rsid w:val="00617A32"/>
    <w:rsid w:val="00620E1C"/>
    <w:rsid w:val="00622245"/>
    <w:rsid w:val="0062773A"/>
    <w:rsid w:val="006307A8"/>
    <w:rsid w:val="00633BD5"/>
    <w:rsid w:val="00635CC6"/>
    <w:rsid w:val="00640DAE"/>
    <w:rsid w:val="00644A7C"/>
    <w:rsid w:val="0064528E"/>
    <w:rsid w:val="00647172"/>
    <w:rsid w:val="006560C9"/>
    <w:rsid w:val="006626F0"/>
    <w:rsid w:val="006703FA"/>
    <w:rsid w:val="00673F5F"/>
    <w:rsid w:val="006832A8"/>
    <w:rsid w:val="006860C6"/>
    <w:rsid w:val="006875FD"/>
    <w:rsid w:val="00687F2F"/>
    <w:rsid w:val="006929C8"/>
    <w:rsid w:val="00694ECF"/>
    <w:rsid w:val="006A1444"/>
    <w:rsid w:val="006A1BB0"/>
    <w:rsid w:val="006A5C7F"/>
    <w:rsid w:val="006A6E6D"/>
    <w:rsid w:val="006A7BD4"/>
    <w:rsid w:val="006B25B1"/>
    <w:rsid w:val="006B3B4F"/>
    <w:rsid w:val="006B4CFC"/>
    <w:rsid w:val="006B62BD"/>
    <w:rsid w:val="006C1A1E"/>
    <w:rsid w:val="006C4D9A"/>
    <w:rsid w:val="006D3FAD"/>
    <w:rsid w:val="006D5EA3"/>
    <w:rsid w:val="006D78F9"/>
    <w:rsid w:val="006E1657"/>
    <w:rsid w:val="006E30B9"/>
    <w:rsid w:val="006E3508"/>
    <w:rsid w:val="006E5551"/>
    <w:rsid w:val="006E5A8C"/>
    <w:rsid w:val="006F0BD6"/>
    <w:rsid w:val="006F15BC"/>
    <w:rsid w:val="006F4084"/>
    <w:rsid w:val="00703507"/>
    <w:rsid w:val="00711CCE"/>
    <w:rsid w:val="00712976"/>
    <w:rsid w:val="007149CC"/>
    <w:rsid w:val="0071578E"/>
    <w:rsid w:val="00720A18"/>
    <w:rsid w:val="00723CF0"/>
    <w:rsid w:val="00725F9A"/>
    <w:rsid w:val="00731CA1"/>
    <w:rsid w:val="00732F3D"/>
    <w:rsid w:val="007344D9"/>
    <w:rsid w:val="00734C66"/>
    <w:rsid w:val="007351BE"/>
    <w:rsid w:val="007414F5"/>
    <w:rsid w:val="00742A5F"/>
    <w:rsid w:val="00744AEF"/>
    <w:rsid w:val="00745231"/>
    <w:rsid w:val="00751CF2"/>
    <w:rsid w:val="00752595"/>
    <w:rsid w:val="00761D50"/>
    <w:rsid w:val="00763607"/>
    <w:rsid w:val="00764209"/>
    <w:rsid w:val="00764F94"/>
    <w:rsid w:val="00766779"/>
    <w:rsid w:val="00773360"/>
    <w:rsid w:val="007734F8"/>
    <w:rsid w:val="00774F5E"/>
    <w:rsid w:val="0077528D"/>
    <w:rsid w:val="0079290A"/>
    <w:rsid w:val="00795B1D"/>
    <w:rsid w:val="0079694A"/>
    <w:rsid w:val="007969E4"/>
    <w:rsid w:val="00796C39"/>
    <w:rsid w:val="007A2457"/>
    <w:rsid w:val="007A2861"/>
    <w:rsid w:val="007A6E37"/>
    <w:rsid w:val="007B1257"/>
    <w:rsid w:val="007B17F3"/>
    <w:rsid w:val="007B21B5"/>
    <w:rsid w:val="007B29F5"/>
    <w:rsid w:val="007B4FCD"/>
    <w:rsid w:val="007C0FCC"/>
    <w:rsid w:val="007C10C8"/>
    <w:rsid w:val="007C33EC"/>
    <w:rsid w:val="007D5B43"/>
    <w:rsid w:val="007E191B"/>
    <w:rsid w:val="007E3C0E"/>
    <w:rsid w:val="007F0916"/>
    <w:rsid w:val="007F1A2A"/>
    <w:rsid w:val="007F277E"/>
    <w:rsid w:val="007F3903"/>
    <w:rsid w:val="007F48B5"/>
    <w:rsid w:val="0080175B"/>
    <w:rsid w:val="00803B59"/>
    <w:rsid w:val="00810C47"/>
    <w:rsid w:val="0081436F"/>
    <w:rsid w:val="00821CBC"/>
    <w:rsid w:val="0082305E"/>
    <w:rsid w:val="008242A5"/>
    <w:rsid w:val="00825383"/>
    <w:rsid w:val="00826CB0"/>
    <w:rsid w:val="008345BA"/>
    <w:rsid w:val="00834D78"/>
    <w:rsid w:val="00835659"/>
    <w:rsid w:val="008359A1"/>
    <w:rsid w:val="008377CA"/>
    <w:rsid w:val="0084070B"/>
    <w:rsid w:val="00844381"/>
    <w:rsid w:val="00854A0B"/>
    <w:rsid w:val="00857C95"/>
    <w:rsid w:val="00857E65"/>
    <w:rsid w:val="008627F4"/>
    <w:rsid w:val="0087395D"/>
    <w:rsid w:val="00873B16"/>
    <w:rsid w:val="00887EED"/>
    <w:rsid w:val="00891638"/>
    <w:rsid w:val="008950F5"/>
    <w:rsid w:val="00895160"/>
    <w:rsid w:val="00895599"/>
    <w:rsid w:val="0089706B"/>
    <w:rsid w:val="008A59DA"/>
    <w:rsid w:val="008A5DE6"/>
    <w:rsid w:val="008A6400"/>
    <w:rsid w:val="008B01CC"/>
    <w:rsid w:val="008B32A5"/>
    <w:rsid w:val="008B668F"/>
    <w:rsid w:val="008C157D"/>
    <w:rsid w:val="008C69D4"/>
    <w:rsid w:val="008C7499"/>
    <w:rsid w:val="008D5AC7"/>
    <w:rsid w:val="008E43D4"/>
    <w:rsid w:val="008F116C"/>
    <w:rsid w:val="008F58C2"/>
    <w:rsid w:val="008F6812"/>
    <w:rsid w:val="009001F4"/>
    <w:rsid w:val="00901D9F"/>
    <w:rsid w:val="009039E3"/>
    <w:rsid w:val="00904932"/>
    <w:rsid w:val="009104D9"/>
    <w:rsid w:val="0091098A"/>
    <w:rsid w:val="009129AB"/>
    <w:rsid w:val="0091548C"/>
    <w:rsid w:val="00917CA9"/>
    <w:rsid w:val="00921E44"/>
    <w:rsid w:val="00923A0F"/>
    <w:rsid w:val="0092493E"/>
    <w:rsid w:val="00926632"/>
    <w:rsid w:val="00931779"/>
    <w:rsid w:val="00935473"/>
    <w:rsid w:val="009354D9"/>
    <w:rsid w:val="00940156"/>
    <w:rsid w:val="00942B47"/>
    <w:rsid w:val="00943395"/>
    <w:rsid w:val="009448C3"/>
    <w:rsid w:val="00945341"/>
    <w:rsid w:val="00946CE5"/>
    <w:rsid w:val="00955E83"/>
    <w:rsid w:val="00961E2F"/>
    <w:rsid w:val="00964FF9"/>
    <w:rsid w:val="00967E24"/>
    <w:rsid w:val="00970FCB"/>
    <w:rsid w:val="00972424"/>
    <w:rsid w:val="00976743"/>
    <w:rsid w:val="0098153F"/>
    <w:rsid w:val="00982B82"/>
    <w:rsid w:val="00984338"/>
    <w:rsid w:val="00992B0A"/>
    <w:rsid w:val="00994365"/>
    <w:rsid w:val="00995114"/>
    <w:rsid w:val="009953B7"/>
    <w:rsid w:val="009A0FFD"/>
    <w:rsid w:val="009A2633"/>
    <w:rsid w:val="009A2BE6"/>
    <w:rsid w:val="009A3A76"/>
    <w:rsid w:val="009A46B9"/>
    <w:rsid w:val="009A7069"/>
    <w:rsid w:val="009B086E"/>
    <w:rsid w:val="009B53D0"/>
    <w:rsid w:val="009B64BC"/>
    <w:rsid w:val="009C08D9"/>
    <w:rsid w:val="009C3FE9"/>
    <w:rsid w:val="009E0560"/>
    <w:rsid w:val="009E6A16"/>
    <w:rsid w:val="009F1F8A"/>
    <w:rsid w:val="009F2AA9"/>
    <w:rsid w:val="009F3D97"/>
    <w:rsid w:val="009F56A8"/>
    <w:rsid w:val="009F64C0"/>
    <w:rsid w:val="009F6C35"/>
    <w:rsid w:val="00A00C4E"/>
    <w:rsid w:val="00A052A7"/>
    <w:rsid w:val="00A073E3"/>
    <w:rsid w:val="00A10107"/>
    <w:rsid w:val="00A109C8"/>
    <w:rsid w:val="00A10A25"/>
    <w:rsid w:val="00A14B4A"/>
    <w:rsid w:val="00A157DA"/>
    <w:rsid w:val="00A16949"/>
    <w:rsid w:val="00A2121C"/>
    <w:rsid w:val="00A22959"/>
    <w:rsid w:val="00A242D7"/>
    <w:rsid w:val="00A2604F"/>
    <w:rsid w:val="00A265A8"/>
    <w:rsid w:val="00A27576"/>
    <w:rsid w:val="00A34088"/>
    <w:rsid w:val="00A3796A"/>
    <w:rsid w:val="00A37BE9"/>
    <w:rsid w:val="00A41E08"/>
    <w:rsid w:val="00A52CA4"/>
    <w:rsid w:val="00A532C9"/>
    <w:rsid w:val="00A6169D"/>
    <w:rsid w:val="00A677F5"/>
    <w:rsid w:val="00A7555B"/>
    <w:rsid w:val="00A77133"/>
    <w:rsid w:val="00A808A0"/>
    <w:rsid w:val="00A82C85"/>
    <w:rsid w:val="00A82CCE"/>
    <w:rsid w:val="00A86E70"/>
    <w:rsid w:val="00A91524"/>
    <w:rsid w:val="00A95232"/>
    <w:rsid w:val="00A97B10"/>
    <w:rsid w:val="00AA1406"/>
    <w:rsid w:val="00AA46E9"/>
    <w:rsid w:val="00AA6607"/>
    <w:rsid w:val="00AA72FE"/>
    <w:rsid w:val="00AB2529"/>
    <w:rsid w:val="00AB3004"/>
    <w:rsid w:val="00AB6378"/>
    <w:rsid w:val="00AB6BE7"/>
    <w:rsid w:val="00AC0596"/>
    <w:rsid w:val="00AC2EBA"/>
    <w:rsid w:val="00AC33B2"/>
    <w:rsid w:val="00AC354F"/>
    <w:rsid w:val="00AC37FF"/>
    <w:rsid w:val="00AC4B04"/>
    <w:rsid w:val="00AC63AD"/>
    <w:rsid w:val="00AD4D0D"/>
    <w:rsid w:val="00AD50AF"/>
    <w:rsid w:val="00AE1BE9"/>
    <w:rsid w:val="00AE20EE"/>
    <w:rsid w:val="00AE4E0B"/>
    <w:rsid w:val="00AF0002"/>
    <w:rsid w:val="00AF3637"/>
    <w:rsid w:val="00B02190"/>
    <w:rsid w:val="00B0511D"/>
    <w:rsid w:val="00B05F07"/>
    <w:rsid w:val="00B06CB7"/>
    <w:rsid w:val="00B0707E"/>
    <w:rsid w:val="00B11A77"/>
    <w:rsid w:val="00B14546"/>
    <w:rsid w:val="00B1645E"/>
    <w:rsid w:val="00B17CAF"/>
    <w:rsid w:val="00B229E0"/>
    <w:rsid w:val="00B22F38"/>
    <w:rsid w:val="00B247D6"/>
    <w:rsid w:val="00B24B49"/>
    <w:rsid w:val="00B26A4B"/>
    <w:rsid w:val="00B352B9"/>
    <w:rsid w:val="00B51728"/>
    <w:rsid w:val="00B53EE9"/>
    <w:rsid w:val="00B63954"/>
    <w:rsid w:val="00B67580"/>
    <w:rsid w:val="00B81A02"/>
    <w:rsid w:val="00B83245"/>
    <w:rsid w:val="00B836A2"/>
    <w:rsid w:val="00B85FB0"/>
    <w:rsid w:val="00B86687"/>
    <w:rsid w:val="00B87497"/>
    <w:rsid w:val="00B87C30"/>
    <w:rsid w:val="00B91F6C"/>
    <w:rsid w:val="00B93D13"/>
    <w:rsid w:val="00B97226"/>
    <w:rsid w:val="00BA06BC"/>
    <w:rsid w:val="00BA0CE6"/>
    <w:rsid w:val="00BA63F7"/>
    <w:rsid w:val="00BB5DB6"/>
    <w:rsid w:val="00BB6AB6"/>
    <w:rsid w:val="00BC095F"/>
    <w:rsid w:val="00BD1103"/>
    <w:rsid w:val="00BD2D0E"/>
    <w:rsid w:val="00BD328E"/>
    <w:rsid w:val="00BD4054"/>
    <w:rsid w:val="00BD5382"/>
    <w:rsid w:val="00BD75E0"/>
    <w:rsid w:val="00BE293E"/>
    <w:rsid w:val="00BE6D87"/>
    <w:rsid w:val="00BF75F5"/>
    <w:rsid w:val="00C01B23"/>
    <w:rsid w:val="00C03A45"/>
    <w:rsid w:val="00C05C52"/>
    <w:rsid w:val="00C05CD5"/>
    <w:rsid w:val="00C070C8"/>
    <w:rsid w:val="00C07BB2"/>
    <w:rsid w:val="00C11B18"/>
    <w:rsid w:val="00C20950"/>
    <w:rsid w:val="00C3160F"/>
    <w:rsid w:val="00C334F2"/>
    <w:rsid w:val="00C37A3C"/>
    <w:rsid w:val="00C43B19"/>
    <w:rsid w:val="00C50A27"/>
    <w:rsid w:val="00C538C2"/>
    <w:rsid w:val="00C5560E"/>
    <w:rsid w:val="00C56A88"/>
    <w:rsid w:val="00C6025F"/>
    <w:rsid w:val="00C603BE"/>
    <w:rsid w:val="00C6134D"/>
    <w:rsid w:val="00C6146C"/>
    <w:rsid w:val="00C61D23"/>
    <w:rsid w:val="00C61D4F"/>
    <w:rsid w:val="00C63A18"/>
    <w:rsid w:val="00C71ACA"/>
    <w:rsid w:val="00C8636A"/>
    <w:rsid w:val="00C87068"/>
    <w:rsid w:val="00C879DA"/>
    <w:rsid w:val="00C94143"/>
    <w:rsid w:val="00CA11C1"/>
    <w:rsid w:val="00CA4295"/>
    <w:rsid w:val="00CA7833"/>
    <w:rsid w:val="00CA7F7D"/>
    <w:rsid w:val="00CB0C20"/>
    <w:rsid w:val="00CB5A7B"/>
    <w:rsid w:val="00CB6160"/>
    <w:rsid w:val="00CC4C3F"/>
    <w:rsid w:val="00CC55EE"/>
    <w:rsid w:val="00CD6865"/>
    <w:rsid w:val="00CE2CB3"/>
    <w:rsid w:val="00CE5D77"/>
    <w:rsid w:val="00CF26A0"/>
    <w:rsid w:val="00CF7433"/>
    <w:rsid w:val="00CF7475"/>
    <w:rsid w:val="00D01F67"/>
    <w:rsid w:val="00D11D7B"/>
    <w:rsid w:val="00D1303C"/>
    <w:rsid w:val="00D17917"/>
    <w:rsid w:val="00D22419"/>
    <w:rsid w:val="00D24784"/>
    <w:rsid w:val="00D26468"/>
    <w:rsid w:val="00D27D61"/>
    <w:rsid w:val="00D31EA8"/>
    <w:rsid w:val="00D37101"/>
    <w:rsid w:val="00D41DD0"/>
    <w:rsid w:val="00D5318D"/>
    <w:rsid w:val="00D540E3"/>
    <w:rsid w:val="00D575F5"/>
    <w:rsid w:val="00D604DB"/>
    <w:rsid w:val="00D63363"/>
    <w:rsid w:val="00D67239"/>
    <w:rsid w:val="00D73513"/>
    <w:rsid w:val="00D76D5B"/>
    <w:rsid w:val="00D85E34"/>
    <w:rsid w:val="00D910CA"/>
    <w:rsid w:val="00D912D9"/>
    <w:rsid w:val="00D93120"/>
    <w:rsid w:val="00D93CC9"/>
    <w:rsid w:val="00D972AB"/>
    <w:rsid w:val="00DA072E"/>
    <w:rsid w:val="00DA1B2C"/>
    <w:rsid w:val="00DA3542"/>
    <w:rsid w:val="00DB3587"/>
    <w:rsid w:val="00DB3699"/>
    <w:rsid w:val="00DB7E02"/>
    <w:rsid w:val="00DD3B81"/>
    <w:rsid w:val="00DD3DF1"/>
    <w:rsid w:val="00DD50F1"/>
    <w:rsid w:val="00DD583E"/>
    <w:rsid w:val="00DE1BD6"/>
    <w:rsid w:val="00DE60EB"/>
    <w:rsid w:val="00DF12C8"/>
    <w:rsid w:val="00E00D71"/>
    <w:rsid w:val="00E01603"/>
    <w:rsid w:val="00E018A4"/>
    <w:rsid w:val="00E04316"/>
    <w:rsid w:val="00E0767A"/>
    <w:rsid w:val="00E12FB5"/>
    <w:rsid w:val="00E1535A"/>
    <w:rsid w:val="00E25AA4"/>
    <w:rsid w:val="00E31519"/>
    <w:rsid w:val="00E325D3"/>
    <w:rsid w:val="00E32D5E"/>
    <w:rsid w:val="00E427B9"/>
    <w:rsid w:val="00E46655"/>
    <w:rsid w:val="00E5235A"/>
    <w:rsid w:val="00E527FE"/>
    <w:rsid w:val="00E5402F"/>
    <w:rsid w:val="00E63407"/>
    <w:rsid w:val="00E647FD"/>
    <w:rsid w:val="00E74240"/>
    <w:rsid w:val="00E7654B"/>
    <w:rsid w:val="00E77023"/>
    <w:rsid w:val="00E835FD"/>
    <w:rsid w:val="00E8398A"/>
    <w:rsid w:val="00E8674B"/>
    <w:rsid w:val="00E92593"/>
    <w:rsid w:val="00E972AC"/>
    <w:rsid w:val="00EA2304"/>
    <w:rsid w:val="00EA33F6"/>
    <w:rsid w:val="00EA4148"/>
    <w:rsid w:val="00EB1D9F"/>
    <w:rsid w:val="00EB2260"/>
    <w:rsid w:val="00EB481B"/>
    <w:rsid w:val="00EB69ED"/>
    <w:rsid w:val="00EC5CC5"/>
    <w:rsid w:val="00ED2230"/>
    <w:rsid w:val="00ED3D6A"/>
    <w:rsid w:val="00ED4BEF"/>
    <w:rsid w:val="00ED51E2"/>
    <w:rsid w:val="00ED606A"/>
    <w:rsid w:val="00ED7C49"/>
    <w:rsid w:val="00EE3441"/>
    <w:rsid w:val="00EF1AE3"/>
    <w:rsid w:val="00EF1B77"/>
    <w:rsid w:val="00EF718F"/>
    <w:rsid w:val="00F02ED0"/>
    <w:rsid w:val="00F0368B"/>
    <w:rsid w:val="00F03C49"/>
    <w:rsid w:val="00F03CE4"/>
    <w:rsid w:val="00F047F4"/>
    <w:rsid w:val="00F070F2"/>
    <w:rsid w:val="00F1005B"/>
    <w:rsid w:val="00F142C1"/>
    <w:rsid w:val="00F14B16"/>
    <w:rsid w:val="00F21339"/>
    <w:rsid w:val="00F23D5D"/>
    <w:rsid w:val="00F252E0"/>
    <w:rsid w:val="00F276D4"/>
    <w:rsid w:val="00F31A95"/>
    <w:rsid w:val="00F346D7"/>
    <w:rsid w:val="00F37FAA"/>
    <w:rsid w:val="00F41BBB"/>
    <w:rsid w:val="00F42E59"/>
    <w:rsid w:val="00F43225"/>
    <w:rsid w:val="00F45D2F"/>
    <w:rsid w:val="00F517FD"/>
    <w:rsid w:val="00F5415E"/>
    <w:rsid w:val="00F570B6"/>
    <w:rsid w:val="00F60D78"/>
    <w:rsid w:val="00F62FED"/>
    <w:rsid w:val="00F63E1B"/>
    <w:rsid w:val="00F6571F"/>
    <w:rsid w:val="00F775F0"/>
    <w:rsid w:val="00F817C6"/>
    <w:rsid w:val="00F923FE"/>
    <w:rsid w:val="00F92508"/>
    <w:rsid w:val="00FA77FD"/>
    <w:rsid w:val="00FB15AD"/>
    <w:rsid w:val="00FB4637"/>
    <w:rsid w:val="00FB4AF3"/>
    <w:rsid w:val="00FB5602"/>
    <w:rsid w:val="00FB7849"/>
    <w:rsid w:val="00FC0F83"/>
    <w:rsid w:val="00FC25FD"/>
    <w:rsid w:val="00FC28E0"/>
    <w:rsid w:val="00FC30B6"/>
    <w:rsid w:val="00FD3299"/>
    <w:rsid w:val="00FE2907"/>
    <w:rsid w:val="00FE6659"/>
    <w:rsid w:val="00FF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31C307"/>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iPriority="6"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C5"/>
    <w:pPr>
      <w:spacing w:after="20" w:line="260" w:lineRule="exact"/>
    </w:pPr>
    <w:rPr>
      <w:sz w:val="20"/>
      <w:lang w:val="en-GB"/>
    </w:rPr>
  </w:style>
  <w:style w:type="paragraph" w:styleId="Heading1">
    <w:name w:val="heading 1"/>
    <w:basedOn w:val="BasicParagraph"/>
    <w:next w:val="ElexonBody"/>
    <w:link w:val="Heading1Char"/>
    <w:uiPriority w:val="9"/>
    <w:qFormat/>
    <w:rsid w:val="00EC5CC5"/>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EC5CC5"/>
    <w:pPr>
      <w:numPr>
        <w:numId w:val="3"/>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EC5CC5"/>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EC5CC5"/>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EC5CC5"/>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C5"/>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EC5CC5"/>
    <w:rPr>
      <w:b/>
      <w:sz w:val="20"/>
      <w:lang w:val="en-GB"/>
    </w:rPr>
  </w:style>
  <w:style w:type="paragraph" w:styleId="Footer">
    <w:name w:val="footer"/>
    <w:basedOn w:val="Normal"/>
    <w:link w:val="FooterChar"/>
    <w:uiPriority w:val="99"/>
    <w:unhideWhenUsed/>
    <w:rsid w:val="00EC5CC5"/>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EC5CC5"/>
    <w:rPr>
      <w:sz w:val="12"/>
      <w:lang w:val="en-GB"/>
    </w:rPr>
  </w:style>
  <w:style w:type="character" w:customStyle="1" w:styleId="Heading1Char">
    <w:name w:val="Heading 1 Char"/>
    <w:basedOn w:val="DefaultParagraphFont"/>
    <w:link w:val="Heading1"/>
    <w:uiPriority w:val="9"/>
    <w:rsid w:val="00EC5CC5"/>
    <w:rPr>
      <w:rFonts w:ascii="Arial" w:hAnsi="Arial" w:cs="Arial"/>
      <w:b/>
      <w:bCs/>
      <w:color w:val="00008C"/>
      <w:sz w:val="32"/>
      <w:szCs w:val="32"/>
      <w:lang w:val="en-GB"/>
    </w:rPr>
  </w:style>
  <w:style w:type="paragraph" w:customStyle="1" w:styleId="BasicParagraph">
    <w:name w:val="[Basic Paragraph]"/>
    <w:basedOn w:val="Normal"/>
    <w:uiPriority w:val="99"/>
    <w:rsid w:val="00EC5CC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EC5CC5"/>
    <w:rPr>
      <w:b/>
      <w:bCs/>
      <w:color w:val="00008B" w:themeColor="text1"/>
    </w:rPr>
  </w:style>
  <w:style w:type="table" w:styleId="TableGrid">
    <w:name w:val="Table Grid"/>
    <w:basedOn w:val="TableNormal"/>
    <w:uiPriority w:val="39"/>
    <w:rsid w:val="00EC5CC5"/>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EC5CC5"/>
    <w:pPr>
      <w:spacing w:after="0" w:line="240" w:lineRule="auto"/>
    </w:pPr>
    <w:rPr>
      <w:sz w:val="17"/>
    </w:rPr>
  </w:style>
  <w:style w:type="paragraph" w:customStyle="1" w:styleId="ElexonTableTextLarge">
    <w:name w:val="Elexon Table Text Large"/>
    <w:basedOn w:val="ElexonTableTextSmall"/>
    <w:qFormat/>
    <w:rsid w:val="00EC5CC5"/>
    <w:rPr>
      <w:sz w:val="22"/>
    </w:rPr>
  </w:style>
  <w:style w:type="paragraph" w:customStyle="1" w:styleId="NoParagraphStyle">
    <w:name w:val="[No Paragraph Style]"/>
    <w:rsid w:val="00EC5CC5"/>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C5CC5"/>
    <w:rPr>
      <w:rFonts w:ascii="Arial" w:hAnsi="Arial" w:cs="Arial"/>
      <w:b/>
      <w:bCs/>
      <w:color w:val="00008C"/>
      <w:sz w:val="20"/>
      <w:szCs w:val="20"/>
      <w:lang w:val="en-GB"/>
    </w:rPr>
  </w:style>
  <w:style w:type="paragraph" w:customStyle="1" w:styleId="ElexonBody">
    <w:name w:val="Elexon Body"/>
    <w:basedOn w:val="Normal"/>
    <w:qFormat/>
    <w:rsid w:val="00470716"/>
    <w:pPr>
      <w:keepNext/>
      <w:keepLines/>
      <w:numPr>
        <w:ilvl w:val="1"/>
        <w:numId w:val="2"/>
      </w:numPr>
      <w:suppressAutoHyphens/>
      <w:autoSpaceDE w:val="0"/>
      <w:autoSpaceDN w:val="0"/>
      <w:adjustRightInd w:val="0"/>
      <w:spacing w:after="120" w:line="260" w:lineRule="atLeast"/>
      <w:textAlignment w:val="center"/>
    </w:pPr>
    <w:rPr>
      <w:rFonts w:ascii="Arial" w:hAnsi="Arial" w:cs="Arial"/>
      <w:color w:val="000000"/>
      <w:szCs w:val="18"/>
    </w:r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EC5CC5"/>
    <w:rPr>
      <w:rFonts w:ascii="Arial" w:hAnsi="Arial" w:cs="Arial"/>
      <w:b/>
      <w:bCs/>
      <w:color w:val="00008C"/>
      <w:sz w:val="18"/>
      <w:szCs w:val="18"/>
      <w:lang w:val="en-GB"/>
    </w:rPr>
  </w:style>
  <w:style w:type="paragraph" w:styleId="List">
    <w:name w:val="List"/>
    <w:basedOn w:val="Heading3"/>
    <w:next w:val="List2"/>
    <w:uiPriority w:val="99"/>
    <w:unhideWhenUsed/>
    <w:qFormat/>
    <w:rsid w:val="00470716"/>
    <w:pPr>
      <w:keepNext/>
      <w:keepLines/>
      <w:numPr>
        <w:numId w:val="2"/>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C5CC5"/>
    <w:p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C5CC5"/>
    <w:p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EC5CC5"/>
    <w:pPr>
      <w:numPr>
        <w:ilvl w:val="2"/>
        <w:numId w:val="7"/>
      </w:numPr>
      <w:contextualSpacing/>
    </w:pPr>
  </w:style>
  <w:style w:type="paragraph" w:styleId="ListNumber">
    <w:name w:val="List Number"/>
    <w:aliases w:val="Number list 1"/>
    <w:basedOn w:val="Normal"/>
    <w:uiPriority w:val="6"/>
    <w:unhideWhenUsed/>
    <w:qFormat/>
    <w:rsid w:val="00EC5CC5"/>
    <w:pPr>
      <w:numPr>
        <w:numId w:val="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EC5CC5"/>
    <w:pPr>
      <w:numPr>
        <w:ilvl w:val="1"/>
        <w:numId w:val="3"/>
      </w:numPr>
    </w:pPr>
    <w:rPr>
      <w:rFonts w:cstheme="minorHAnsi"/>
      <w:color w:val="000000"/>
    </w:rPr>
  </w:style>
  <w:style w:type="numbering" w:customStyle="1" w:styleId="Elexonnumber">
    <w:name w:val="Elexon number"/>
    <w:uiPriority w:val="99"/>
    <w:rsid w:val="00EC5CC5"/>
    <w:pPr>
      <w:numPr>
        <w:numId w:val="1"/>
      </w:numPr>
    </w:pPr>
  </w:style>
  <w:style w:type="paragraph" w:styleId="ListNumber2">
    <w:name w:val="List Number 2"/>
    <w:basedOn w:val="Normal"/>
    <w:uiPriority w:val="99"/>
    <w:unhideWhenUsed/>
    <w:rsid w:val="00EC5CC5"/>
    <w:pPr>
      <w:ind w:left="567" w:hanging="567"/>
      <w:contextualSpacing/>
    </w:pPr>
  </w:style>
  <w:style w:type="paragraph" w:styleId="ListNumber4">
    <w:name w:val="List Number 4"/>
    <w:basedOn w:val="Normal"/>
    <w:uiPriority w:val="99"/>
    <w:unhideWhenUsed/>
    <w:rsid w:val="00EC5CC5"/>
    <w:pPr>
      <w:ind w:left="794" w:hanging="227"/>
      <w:contextualSpacing/>
    </w:pPr>
  </w:style>
  <w:style w:type="paragraph" w:styleId="ListNumber5">
    <w:name w:val="List Number 5"/>
    <w:uiPriority w:val="99"/>
    <w:unhideWhenUsed/>
    <w:rsid w:val="00EC5CC5"/>
    <w:pPr>
      <w:spacing w:after="120" w:line="260" w:lineRule="atLeast"/>
      <w:contextualSpacing/>
    </w:pPr>
    <w:rPr>
      <w:sz w:val="20"/>
      <w:szCs w:val="20"/>
      <w:lang w:val="en-GB"/>
    </w:rPr>
  </w:style>
  <w:style w:type="paragraph" w:styleId="Index3">
    <w:name w:val="index 3"/>
    <w:basedOn w:val="Normal"/>
    <w:next w:val="Normal"/>
    <w:autoRedefine/>
    <w:uiPriority w:val="99"/>
    <w:unhideWhenUsed/>
    <w:rsid w:val="00DE60EB"/>
    <w:pPr>
      <w:contextualSpacing/>
    </w:pPr>
  </w:style>
  <w:style w:type="paragraph" w:styleId="Index4">
    <w:name w:val="index 4"/>
    <w:basedOn w:val="Normal"/>
    <w:next w:val="Normal"/>
    <w:autoRedefine/>
    <w:uiPriority w:val="99"/>
    <w:unhideWhenUsed/>
    <w:rsid w:val="00DE60EB"/>
    <w:pPr>
      <w:contextualSpacing/>
    </w:pPr>
  </w:style>
  <w:style w:type="paragraph" w:styleId="List5">
    <w:name w:val="List 5"/>
    <w:basedOn w:val="Normal"/>
    <w:uiPriority w:val="99"/>
    <w:unhideWhenUsed/>
    <w:qFormat/>
    <w:rsid w:val="00EC5CC5"/>
    <w:pPr>
      <w:tabs>
        <w:tab w:val="num" w:pos="4536"/>
      </w:tabs>
      <w:ind w:left="907" w:hanging="227"/>
      <w:contextualSpacing/>
    </w:pPr>
  </w:style>
  <w:style w:type="paragraph" w:styleId="ListBullet">
    <w:name w:val="List Bullet"/>
    <w:basedOn w:val="Normal"/>
    <w:uiPriority w:val="99"/>
    <w:unhideWhenUsed/>
    <w:qFormat/>
    <w:rsid w:val="00EC5CC5"/>
    <w:pPr>
      <w:numPr>
        <w:numId w:val="4"/>
      </w:numPr>
      <w:spacing w:after="120" w:line="240" w:lineRule="atLeast"/>
      <w:contextualSpacing/>
    </w:pPr>
  </w:style>
  <w:style w:type="paragraph" w:styleId="ListBullet2">
    <w:name w:val="List Bullet 2"/>
    <w:basedOn w:val="Normal"/>
    <w:uiPriority w:val="99"/>
    <w:unhideWhenUsed/>
    <w:qFormat/>
    <w:rsid w:val="00EC5CC5"/>
    <w:pPr>
      <w:numPr>
        <w:ilvl w:val="1"/>
        <w:numId w:val="4"/>
      </w:numPr>
      <w:spacing w:after="120" w:line="260" w:lineRule="atLeast"/>
      <w:contextualSpacing/>
    </w:pPr>
  </w:style>
  <w:style w:type="paragraph" w:styleId="ListBullet3">
    <w:name w:val="List Bullet 3"/>
    <w:basedOn w:val="Normal"/>
    <w:uiPriority w:val="99"/>
    <w:unhideWhenUsed/>
    <w:qFormat/>
    <w:rsid w:val="00EC5CC5"/>
    <w:pPr>
      <w:numPr>
        <w:ilvl w:val="2"/>
        <w:numId w:val="4"/>
      </w:numPr>
      <w:spacing w:after="120" w:line="240" w:lineRule="atLeast"/>
      <w:contextualSpacing/>
    </w:pPr>
  </w:style>
  <w:style w:type="paragraph" w:styleId="ListBullet4">
    <w:name w:val="List Bullet 4"/>
    <w:basedOn w:val="Normal"/>
    <w:uiPriority w:val="99"/>
    <w:unhideWhenUsed/>
    <w:qFormat/>
    <w:rsid w:val="00EC5CC5"/>
    <w:pPr>
      <w:numPr>
        <w:ilvl w:val="3"/>
        <w:numId w:val="4"/>
      </w:numPr>
      <w:spacing w:after="120" w:line="260" w:lineRule="atLeast"/>
      <w:contextualSpacing/>
    </w:pPr>
  </w:style>
  <w:style w:type="paragraph" w:styleId="List4">
    <w:name w:val="List 4"/>
    <w:basedOn w:val="List3"/>
    <w:uiPriority w:val="99"/>
    <w:unhideWhenUsed/>
    <w:qFormat/>
    <w:rsid w:val="00EC5CC5"/>
  </w:style>
  <w:style w:type="paragraph" w:styleId="ListBullet5">
    <w:name w:val="List Bullet 5"/>
    <w:basedOn w:val="Normal"/>
    <w:uiPriority w:val="99"/>
    <w:unhideWhenUsed/>
    <w:rsid w:val="00EC5CC5"/>
    <w:pPr>
      <w:numPr>
        <w:ilvl w:val="4"/>
        <w:numId w:val="5"/>
      </w:numPr>
      <w:contextualSpacing/>
    </w:pPr>
  </w:style>
  <w:style w:type="paragraph" w:styleId="BalloonText">
    <w:name w:val="Balloon Text"/>
    <w:basedOn w:val="Normal"/>
    <w:link w:val="BalloonTextChar"/>
    <w:uiPriority w:val="99"/>
    <w:semiHidden/>
    <w:unhideWhenUsed/>
    <w:rsid w:val="00EC5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CC5"/>
    <w:rPr>
      <w:rFonts w:ascii="Segoe UI" w:hAnsi="Segoe UI" w:cs="Segoe UI"/>
      <w:sz w:val="18"/>
      <w:szCs w:val="18"/>
      <w:lang w:val="en-GB"/>
    </w:rPr>
  </w:style>
  <w:style w:type="table" w:customStyle="1" w:styleId="ElexonBasicTable">
    <w:name w:val="Elexon Basic Table"/>
    <w:basedOn w:val="TableNormal"/>
    <w:uiPriority w:val="99"/>
    <w:rsid w:val="00EC5CC5"/>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EC5CC5"/>
    <w:rPr>
      <w:vertAlign w:val="superscript"/>
    </w:rPr>
  </w:style>
  <w:style w:type="paragraph" w:styleId="FootnoteText">
    <w:name w:val="footnote text"/>
    <w:basedOn w:val="Normal"/>
    <w:link w:val="FootnoteTextChar"/>
    <w:uiPriority w:val="99"/>
    <w:semiHidden/>
    <w:rsid w:val="00EC5CC5"/>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EC5CC5"/>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EC5CC5"/>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EC5CC5"/>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EC5CC5"/>
    <w:rPr>
      <w:color w:val="00008B" w:themeColor="text1"/>
      <w:u w:val="single"/>
    </w:rPr>
  </w:style>
  <w:style w:type="paragraph" w:styleId="NoSpacing">
    <w:name w:val="No Spacing"/>
    <w:link w:val="NoSpacingChar"/>
    <w:uiPriority w:val="1"/>
    <w:qFormat/>
    <w:rsid w:val="00EC5CC5"/>
    <w:pPr>
      <w:spacing w:after="0" w:line="240" w:lineRule="auto"/>
    </w:pPr>
    <w:rPr>
      <w:rFonts w:eastAsiaTheme="minorEastAsia"/>
    </w:rPr>
  </w:style>
  <w:style w:type="character" w:customStyle="1" w:styleId="NoSpacingChar">
    <w:name w:val="No Spacing Char"/>
    <w:basedOn w:val="DefaultParagraphFont"/>
    <w:link w:val="NoSpacing"/>
    <w:uiPriority w:val="1"/>
    <w:rsid w:val="00EC5CC5"/>
    <w:rPr>
      <w:rFonts w:eastAsiaTheme="minorEastAsia"/>
    </w:rPr>
  </w:style>
  <w:style w:type="character" w:styleId="PlaceholderText">
    <w:name w:val="Placeholder Text"/>
    <w:basedOn w:val="DefaultParagraphFont"/>
    <w:uiPriority w:val="99"/>
    <w:semiHidden/>
    <w:rsid w:val="00EC5CC5"/>
    <w:rPr>
      <w:color w:val="808080"/>
    </w:rPr>
  </w:style>
  <w:style w:type="character" w:customStyle="1" w:styleId="Regular">
    <w:name w:val="Regular"/>
    <w:basedOn w:val="DefaultParagraphFont"/>
    <w:uiPriority w:val="1"/>
    <w:rsid w:val="00EC5CC5"/>
    <w:rPr>
      <w:color w:val="auto"/>
    </w:rPr>
  </w:style>
  <w:style w:type="paragraph" w:styleId="Subtitle">
    <w:name w:val="Subtitle"/>
    <w:basedOn w:val="Normal"/>
    <w:next w:val="Normal"/>
    <w:link w:val="SubtitleChar"/>
    <w:uiPriority w:val="11"/>
    <w:qFormat/>
    <w:rsid w:val="00EC5CC5"/>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EC5CC5"/>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EC5CC5"/>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EC5CC5"/>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EC5CC5"/>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EC5CC5"/>
    <w:rPr>
      <w:rFonts w:asciiTheme="majorHAnsi" w:eastAsiaTheme="majorEastAsia" w:hAnsiTheme="majorHAnsi" w:cstheme="majorBidi"/>
      <w:b/>
      <w:caps/>
      <w:color w:val="00008B" w:themeColor="text1"/>
      <w:spacing w:val="80"/>
      <w:kern w:val="28"/>
      <w:sz w:val="50"/>
      <w:szCs w:val="56"/>
      <w:lang w:val="en-GB"/>
    </w:rPr>
  </w:style>
  <w:style w:type="paragraph" w:styleId="TOC1">
    <w:name w:val="toc 1"/>
    <w:basedOn w:val="Normal"/>
    <w:next w:val="Normal"/>
    <w:autoRedefine/>
    <w:uiPriority w:val="39"/>
    <w:unhideWhenUsed/>
    <w:rsid w:val="00EC5CC5"/>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EC5CC5"/>
    <w:pPr>
      <w:tabs>
        <w:tab w:val="right" w:pos="10348"/>
      </w:tabs>
      <w:spacing w:after="100"/>
    </w:pPr>
    <w:rPr>
      <w:color w:val="00008B" w:themeColor="text1"/>
      <w:sz w:val="22"/>
    </w:rPr>
  </w:style>
  <w:style w:type="paragraph" w:styleId="TOC3">
    <w:name w:val="toc 3"/>
    <w:basedOn w:val="Normal"/>
    <w:next w:val="Normal"/>
    <w:autoRedefine/>
    <w:uiPriority w:val="39"/>
    <w:unhideWhenUsed/>
    <w:rsid w:val="00EC5CC5"/>
    <w:pPr>
      <w:tabs>
        <w:tab w:val="right" w:pos="10348"/>
      </w:tabs>
      <w:spacing w:after="100"/>
      <w:ind w:left="357"/>
    </w:pPr>
    <w:rPr>
      <w:noProof/>
      <w:sz w:val="22"/>
    </w:rPr>
  </w:style>
  <w:style w:type="paragraph" w:styleId="TOCHeading">
    <w:name w:val="TOC Heading"/>
    <w:basedOn w:val="Heading1"/>
    <w:next w:val="Normal"/>
    <w:uiPriority w:val="39"/>
    <w:unhideWhenUsed/>
    <w:qFormat/>
    <w:rsid w:val="00EC5CC5"/>
    <w:pPr>
      <w:spacing w:after="480" w:line="480" w:lineRule="atLeast"/>
    </w:pPr>
  </w:style>
  <w:style w:type="character" w:styleId="FollowedHyperlink">
    <w:name w:val="FollowedHyperlink"/>
    <w:basedOn w:val="DefaultParagraphFont"/>
    <w:uiPriority w:val="99"/>
    <w:semiHidden/>
    <w:unhideWhenUsed/>
    <w:rsid w:val="008D5AC7"/>
    <w:rPr>
      <w:color w:val="00008B" w:themeColor="followedHyperlink"/>
      <w:u w:val="single"/>
    </w:rPr>
  </w:style>
  <w:style w:type="numbering" w:customStyle="1" w:styleId="ListNumbers">
    <w:name w:val="__List Numbers"/>
    <w:basedOn w:val="NoList"/>
    <w:uiPriority w:val="99"/>
    <w:rsid w:val="006A6E6D"/>
    <w:pPr>
      <w:numPr>
        <w:numId w:val="8"/>
      </w:numPr>
    </w:pPr>
  </w:style>
  <w:style w:type="paragraph" w:styleId="ListParagraph">
    <w:name w:val="List Paragraph"/>
    <w:basedOn w:val="Normal"/>
    <w:link w:val="ListParagraphChar"/>
    <w:uiPriority w:val="34"/>
    <w:qFormat/>
    <w:rsid w:val="001252D9"/>
    <w:pPr>
      <w:ind w:left="720"/>
    </w:pPr>
  </w:style>
  <w:style w:type="character" w:customStyle="1" w:styleId="ListParagraphChar">
    <w:name w:val="List Paragraph Char"/>
    <w:link w:val="ListParagraph"/>
    <w:uiPriority w:val="34"/>
    <w:rsid w:val="001252D9"/>
    <w:rPr>
      <w:sz w:val="20"/>
      <w:lang w:val="en-GB"/>
    </w:rPr>
  </w:style>
  <w:style w:type="character" w:styleId="CommentReference">
    <w:name w:val="annotation reference"/>
    <w:basedOn w:val="DefaultParagraphFont"/>
    <w:uiPriority w:val="99"/>
    <w:semiHidden/>
    <w:unhideWhenUsed/>
    <w:rsid w:val="00725F9A"/>
    <w:rPr>
      <w:sz w:val="16"/>
      <w:szCs w:val="16"/>
    </w:rPr>
  </w:style>
  <w:style w:type="paragraph" w:styleId="CommentText">
    <w:name w:val="annotation text"/>
    <w:basedOn w:val="Normal"/>
    <w:link w:val="CommentTextChar"/>
    <w:uiPriority w:val="99"/>
    <w:semiHidden/>
    <w:unhideWhenUsed/>
    <w:rsid w:val="00725F9A"/>
    <w:pPr>
      <w:spacing w:line="240" w:lineRule="auto"/>
    </w:pPr>
    <w:rPr>
      <w:szCs w:val="20"/>
    </w:rPr>
  </w:style>
  <w:style w:type="character" w:customStyle="1" w:styleId="CommentTextChar">
    <w:name w:val="Comment Text Char"/>
    <w:basedOn w:val="DefaultParagraphFont"/>
    <w:link w:val="CommentText"/>
    <w:uiPriority w:val="99"/>
    <w:semiHidden/>
    <w:rsid w:val="00725F9A"/>
    <w:rPr>
      <w:sz w:val="20"/>
      <w:szCs w:val="20"/>
      <w:lang w:val="en-GB"/>
    </w:rPr>
  </w:style>
  <w:style w:type="paragraph" w:styleId="CommentSubject">
    <w:name w:val="annotation subject"/>
    <w:basedOn w:val="CommentText"/>
    <w:next w:val="CommentText"/>
    <w:link w:val="CommentSubjectChar"/>
    <w:uiPriority w:val="99"/>
    <w:semiHidden/>
    <w:unhideWhenUsed/>
    <w:rsid w:val="00725F9A"/>
    <w:rPr>
      <w:b/>
      <w:bCs/>
    </w:rPr>
  </w:style>
  <w:style w:type="character" w:customStyle="1" w:styleId="CommentSubjectChar">
    <w:name w:val="Comment Subject Char"/>
    <w:basedOn w:val="CommentTextChar"/>
    <w:link w:val="CommentSubject"/>
    <w:uiPriority w:val="99"/>
    <w:semiHidden/>
    <w:rsid w:val="00725F9A"/>
    <w:rPr>
      <w:b/>
      <w:bCs/>
      <w:sz w:val="20"/>
      <w:szCs w:val="20"/>
      <w:lang w:val="en-GB"/>
    </w:rPr>
  </w:style>
  <w:style w:type="paragraph" w:styleId="BodyText">
    <w:name w:val="Body Text"/>
    <w:basedOn w:val="Normal"/>
    <w:link w:val="BodyTextChar"/>
    <w:uiPriority w:val="99"/>
    <w:semiHidden/>
    <w:unhideWhenUsed/>
    <w:rsid w:val="009354D9"/>
    <w:pPr>
      <w:spacing w:after="180" w:line="300" w:lineRule="atLeast"/>
    </w:pPr>
    <w:rPr>
      <w:rFonts w:ascii="Tahoma" w:hAnsi="Tahoma" w:cs="Tahoma"/>
      <w:szCs w:val="20"/>
      <w:lang w:eastAsia="en-GB"/>
    </w:rPr>
  </w:style>
  <w:style w:type="character" w:customStyle="1" w:styleId="BodyTextChar">
    <w:name w:val="Body Text Char"/>
    <w:basedOn w:val="DefaultParagraphFont"/>
    <w:link w:val="BodyText"/>
    <w:uiPriority w:val="99"/>
    <w:semiHidden/>
    <w:rsid w:val="009354D9"/>
    <w:rPr>
      <w:rFonts w:ascii="Tahoma" w:hAnsi="Tahoma" w:cs="Tahoma"/>
      <w:sz w:val="20"/>
      <w:szCs w:val="20"/>
      <w:lang w:val="en-GB" w:eastAsia="en-GB"/>
    </w:rPr>
  </w:style>
  <w:style w:type="numbering" w:customStyle="1" w:styleId="ListHeadings">
    <w:name w:val="__List Headings"/>
    <w:uiPriority w:val="99"/>
    <w:rsid w:val="0002384B"/>
    <w:pPr>
      <w:numPr>
        <w:numId w:val="9"/>
      </w:numPr>
    </w:pPr>
  </w:style>
  <w:style w:type="paragraph" w:customStyle="1" w:styleId="Numberbodytext1">
    <w:name w:val="Number body text 1"/>
    <w:basedOn w:val="BodyText"/>
    <w:uiPriority w:val="3"/>
    <w:unhideWhenUsed/>
    <w:qFormat/>
    <w:rsid w:val="0002384B"/>
    <w:pPr>
      <w:numPr>
        <w:ilvl w:val="1"/>
        <w:numId w:val="10"/>
      </w:numPr>
      <w:tabs>
        <w:tab w:val="num" w:pos="360"/>
      </w:tabs>
      <w:spacing w:after="113" w:line="260" w:lineRule="atLeast"/>
      <w:ind w:left="680" w:hanging="680"/>
    </w:pPr>
    <w:rPr>
      <w:rFonts w:eastAsia="Times New Roman"/>
      <w:color w:val="00008B" w:themeColor="text1"/>
      <w:lang w:eastAsia="en-US"/>
    </w:rPr>
  </w:style>
  <w:style w:type="paragraph" w:customStyle="1" w:styleId="Numberbodytext2">
    <w:name w:val="Number body text 2"/>
    <w:basedOn w:val="Numberbodytext1"/>
    <w:uiPriority w:val="3"/>
    <w:unhideWhenUsed/>
    <w:qFormat/>
    <w:rsid w:val="0002384B"/>
    <w:pPr>
      <w:numPr>
        <w:ilvl w:val="2"/>
      </w:numPr>
      <w:tabs>
        <w:tab w:val="num" w:pos="360"/>
        <w:tab w:val="num" w:pos="926"/>
      </w:tabs>
      <w:ind w:left="926" w:hanging="360"/>
    </w:pPr>
  </w:style>
  <w:style w:type="paragraph" w:customStyle="1" w:styleId="Numberheading">
    <w:name w:val="Number heading"/>
    <w:basedOn w:val="Normal"/>
    <w:next w:val="Numberbodytext1"/>
    <w:uiPriority w:val="2"/>
    <w:qFormat/>
    <w:rsid w:val="0002384B"/>
    <w:pPr>
      <w:numPr>
        <w:numId w:val="10"/>
      </w:numPr>
      <w:spacing w:before="200" w:after="113" w:line="260" w:lineRule="atLeast"/>
    </w:pPr>
    <w:rPr>
      <w:rFonts w:ascii="Tahoma" w:eastAsia="Times New Roman" w:hAnsi="Tahoma" w:cs="Tahoma"/>
      <w:b/>
      <w:color w:val="231F20" w:themeColor="text2"/>
      <w:sz w:val="22"/>
      <w:szCs w:val="20"/>
    </w:rPr>
  </w:style>
  <w:style w:type="table" w:customStyle="1" w:styleId="ElexonBasicTable1">
    <w:name w:val="Elexon Basic Table1"/>
    <w:basedOn w:val="TableNormal"/>
    <w:uiPriority w:val="99"/>
    <w:rsid w:val="00A91524"/>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styleId="GridTable4-Accent4">
    <w:name w:val="Grid Table 4 Accent 4"/>
    <w:basedOn w:val="TableNormal"/>
    <w:uiPriority w:val="49"/>
    <w:rsid w:val="007A2861"/>
    <w:pPr>
      <w:spacing w:after="0" w:line="240" w:lineRule="auto"/>
    </w:pPr>
    <w:tblPr>
      <w:tblStyleRowBandSize w:val="1"/>
      <w:tblStyleColBandSize w:val="1"/>
      <w:tblBorders>
        <w:top w:val="single" w:sz="4" w:space="0" w:color="C5DBEF" w:themeColor="accent4" w:themeTint="99"/>
        <w:left w:val="single" w:sz="4" w:space="0" w:color="C5DBEF" w:themeColor="accent4" w:themeTint="99"/>
        <w:bottom w:val="single" w:sz="4" w:space="0" w:color="C5DBEF" w:themeColor="accent4" w:themeTint="99"/>
        <w:right w:val="single" w:sz="4" w:space="0" w:color="C5DBEF" w:themeColor="accent4" w:themeTint="99"/>
        <w:insideH w:val="single" w:sz="4" w:space="0" w:color="C5DBEF" w:themeColor="accent4" w:themeTint="99"/>
        <w:insideV w:val="single" w:sz="4" w:space="0" w:color="C5DBEF" w:themeColor="accent4" w:themeTint="99"/>
      </w:tblBorders>
    </w:tblPr>
    <w:tblStylePr w:type="firstRow">
      <w:rPr>
        <w:b/>
        <w:bCs/>
        <w:color w:val="FFFFFF" w:themeColor="background1"/>
      </w:rPr>
      <w:tblPr/>
      <w:tcPr>
        <w:tcBorders>
          <w:top w:val="single" w:sz="4" w:space="0" w:color="A0C4E5" w:themeColor="accent4"/>
          <w:left w:val="single" w:sz="4" w:space="0" w:color="A0C4E5" w:themeColor="accent4"/>
          <w:bottom w:val="single" w:sz="4" w:space="0" w:color="A0C4E5" w:themeColor="accent4"/>
          <w:right w:val="single" w:sz="4" w:space="0" w:color="A0C4E5" w:themeColor="accent4"/>
          <w:insideH w:val="nil"/>
          <w:insideV w:val="nil"/>
        </w:tcBorders>
        <w:shd w:val="clear" w:color="auto" w:fill="A0C4E5" w:themeFill="accent4"/>
      </w:tcPr>
    </w:tblStylePr>
    <w:tblStylePr w:type="lastRow">
      <w:rPr>
        <w:b/>
        <w:bCs/>
      </w:rPr>
      <w:tblPr/>
      <w:tcPr>
        <w:tcBorders>
          <w:top w:val="double" w:sz="4" w:space="0" w:color="A0C4E5" w:themeColor="accent4"/>
        </w:tcBorders>
      </w:tcPr>
    </w:tblStylePr>
    <w:tblStylePr w:type="firstCol">
      <w:rPr>
        <w:b/>
        <w:bCs/>
      </w:rPr>
    </w:tblStylePr>
    <w:tblStylePr w:type="lastCol">
      <w:rPr>
        <w:b/>
        <w:bCs/>
      </w:rPr>
    </w:tblStylePr>
    <w:tblStylePr w:type="band1Vert">
      <w:tblPr/>
      <w:tcPr>
        <w:shd w:val="clear" w:color="auto" w:fill="EBF3F9" w:themeFill="accent4" w:themeFillTint="33"/>
      </w:tcPr>
    </w:tblStylePr>
    <w:tblStylePr w:type="band1Horz">
      <w:tblPr/>
      <w:tcPr>
        <w:shd w:val="clear" w:color="auto" w:fill="EBF3F9" w:themeFill="accent4" w:themeFillTint="33"/>
      </w:tcPr>
    </w:tblStylePr>
  </w:style>
  <w:style w:type="paragraph" w:styleId="NormalWeb">
    <w:name w:val="Normal (Web)"/>
    <w:basedOn w:val="Normal"/>
    <w:uiPriority w:val="99"/>
    <w:semiHidden/>
    <w:unhideWhenUsed/>
    <w:rsid w:val="00566C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0443">
      <w:bodyDiv w:val="1"/>
      <w:marLeft w:val="0"/>
      <w:marRight w:val="0"/>
      <w:marTop w:val="0"/>
      <w:marBottom w:val="0"/>
      <w:divBdr>
        <w:top w:val="none" w:sz="0" w:space="0" w:color="auto"/>
        <w:left w:val="none" w:sz="0" w:space="0" w:color="auto"/>
        <w:bottom w:val="none" w:sz="0" w:space="0" w:color="auto"/>
        <w:right w:val="none" w:sz="0" w:space="0" w:color="auto"/>
      </w:divBdr>
    </w:div>
    <w:div w:id="526331603">
      <w:bodyDiv w:val="1"/>
      <w:marLeft w:val="0"/>
      <w:marRight w:val="0"/>
      <w:marTop w:val="0"/>
      <w:marBottom w:val="0"/>
      <w:divBdr>
        <w:top w:val="none" w:sz="0" w:space="0" w:color="auto"/>
        <w:left w:val="none" w:sz="0" w:space="0" w:color="auto"/>
        <w:bottom w:val="none" w:sz="0" w:space="0" w:color="auto"/>
        <w:right w:val="none" w:sz="0" w:space="0" w:color="auto"/>
      </w:divBdr>
    </w:div>
    <w:div w:id="715399472">
      <w:bodyDiv w:val="1"/>
      <w:marLeft w:val="0"/>
      <w:marRight w:val="0"/>
      <w:marTop w:val="0"/>
      <w:marBottom w:val="0"/>
      <w:divBdr>
        <w:top w:val="none" w:sz="0" w:space="0" w:color="auto"/>
        <w:left w:val="none" w:sz="0" w:space="0" w:color="auto"/>
        <w:bottom w:val="none" w:sz="0" w:space="0" w:color="auto"/>
        <w:right w:val="none" w:sz="0" w:space="0" w:color="auto"/>
      </w:divBdr>
    </w:div>
    <w:div w:id="820534841">
      <w:bodyDiv w:val="1"/>
      <w:marLeft w:val="0"/>
      <w:marRight w:val="0"/>
      <w:marTop w:val="0"/>
      <w:marBottom w:val="0"/>
      <w:divBdr>
        <w:top w:val="none" w:sz="0" w:space="0" w:color="auto"/>
        <w:left w:val="none" w:sz="0" w:space="0" w:color="auto"/>
        <w:bottom w:val="none" w:sz="0" w:space="0" w:color="auto"/>
        <w:right w:val="none" w:sz="0" w:space="0" w:color="auto"/>
      </w:divBdr>
    </w:div>
    <w:div w:id="829716947">
      <w:bodyDiv w:val="1"/>
      <w:marLeft w:val="0"/>
      <w:marRight w:val="0"/>
      <w:marTop w:val="0"/>
      <w:marBottom w:val="0"/>
      <w:divBdr>
        <w:top w:val="none" w:sz="0" w:space="0" w:color="auto"/>
        <w:left w:val="none" w:sz="0" w:space="0" w:color="auto"/>
        <w:bottom w:val="none" w:sz="0" w:space="0" w:color="auto"/>
        <w:right w:val="none" w:sz="0" w:space="0" w:color="auto"/>
      </w:divBdr>
    </w:div>
    <w:div w:id="848716954">
      <w:bodyDiv w:val="1"/>
      <w:marLeft w:val="0"/>
      <w:marRight w:val="0"/>
      <w:marTop w:val="0"/>
      <w:marBottom w:val="0"/>
      <w:divBdr>
        <w:top w:val="none" w:sz="0" w:space="0" w:color="auto"/>
        <w:left w:val="none" w:sz="0" w:space="0" w:color="auto"/>
        <w:bottom w:val="none" w:sz="0" w:space="0" w:color="auto"/>
        <w:right w:val="none" w:sz="0" w:space="0" w:color="auto"/>
      </w:divBdr>
    </w:div>
    <w:div w:id="896817126">
      <w:bodyDiv w:val="1"/>
      <w:marLeft w:val="0"/>
      <w:marRight w:val="0"/>
      <w:marTop w:val="0"/>
      <w:marBottom w:val="0"/>
      <w:divBdr>
        <w:top w:val="none" w:sz="0" w:space="0" w:color="auto"/>
        <w:left w:val="none" w:sz="0" w:space="0" w:color="auto"/>
        <w:bottom w:val="none" w:sz="0" w:space="0" w:color="auto"/>
        <w:right w:val="none" w:sz="0" w:space="0" w:color="auto"/>
      </w:divBdr>
    </w:div>
    <w:div w:id="1130171931">
      <w:bodyDiv w:val="1"/>
      <w:marLeft w:val="0"/>
      <w:marRight w:val="0"/>
      <w:marTop w:val="0"/>
      <w:marBottom w:val="0"/>
      <w:divBdr>
        <w:top w:val="none" w:sz="0" w:space="0" w:color="auto"/>
        <w:left w:val="none" w:sz="0" w:space="0" w:color="auto"/>
        <w:bottom w:val="none" w:sz="0" w:space="0" w:color="auto"/>
        <w:right w:val="none" w:sz="0" w:space="0" w:color="auto"/>
      </w:divBdr>
    </w:div>
    <w:div w:id="1173764672">
      <w:bodyDiv w:val="1"/>
      <w:marLeft w:val="0"/>
      <w:marRight w:val="0"/>
      <w:marTop w:val="0"/>
      <w:marBottom w:val="0"/>
      <w:divBdr>
        <w:top w:val="none" w:sz="0" w:space="0" w:color="auto"/>
        <w:left w:val="none" w:sz="0" w:space="0" w:color="auto"/>
        <w:bottom w:val="none" w:sz="0" w:space="0" w:color="auto"/>
        <w:right w:val="none" w:sz="0" w:space="0" w:color="auto"/>
      </w:divBdr>
    </w:div>
    <w:div w:id="1435903855">
      <w:bodyDiv w:val="1"/>
      <w:marLeft w:val="0"/>
      <w:marRight w:val="0"/>
      <w:marTop w:val="0"/>
      <w:marBottom w:val="0"/>
      <w:divBdr>
        <w:top w:val="none" w:sz="0" w:space="0" w:color="auto"/>
        <w:left w:val="none" w:sz="0" w:space="0" w:color="auto"/>
        <w:bottom w:val="none" w:sz="0" w:space="0" w:color="auto"/>
        <w:right w:val="none" w:sz="0" w:space="0" w:color="auto"/>
      </w:divBdr>
    </w:div>
    <w:div w:id="1632635144">
      <w:bodyDiv w:val="1"/>
      <w:marLeft w:val="0"/>
      <w:marRight w:val="0"/>
      <w:marTop w:val="0"/>
      <w:marBottom w:val="0"/>
      <w:divBdr>
        <w:top w:val="none" w:sz="0" w:space="0" w:color="auto"/>
        <w:left w:val="none" w:sz="0" w:space="0" w:color="auto"/>
        <w:bottom w:val="none" w:sz="0" w:space="0" w:color="auto"/>
        <w:right w:val="none" w:sz="0" w:space="0" w:color="auto"/>
      </w:divBdr>
    </w:div>
    <w:div w:id="1783453363">
      <w:bodyDiv w:val="1"/>
      <w:marLeft w:val="0"/>
      <w:marRight w:val="0"/>
      <w:marTop w:val="0"/>
      <w:marBottom w:val="0"/>
      <w:divBdr>
        <w:top w:val="none" w:sz="0" w:space="0" w:color="auto"/>
        <w:left w:val="none" w:sz="0" w:space="0" w:color="auto"/>
        <w:bottom w:val="none" w:sz="0" w:space="0" w:color="auto"/>
        <w:right w:val="none" w:sz="0" w:space="0" w:color="auto"/>
      </w:divBdr>
    </w:div>
    <w:div w:id="1859078986">
      <w:bodyDiv w:val="1"/>
      <w:marLeft w:val="0"/>
      <w:marRight w:val="0"/>
      <w:marTop w:val="0"/>
      <w:marBottom w:val="0"/>
      <w:divBdr>
        <w:top w:val="none" w:sz="0" w:space="0" w:color="auto"/>
        <w:left w:val="none" w:sz="0" w:space="0" w:color="auto"/>
        <w:bottom w:val="none" w:sz="0" w:space="0" w:color="auto"/>
        <w:right w:val="none" w:sz="0" w:space="0" w:color="auto"/>
      </w:divBdr>
    </w:div>
    <w:div w:id="1990284323">
      <w:bodyDiv w:val="1"/>
      <w:marLeft w:val="0"/>
      <w:marRight w:val="0"/>
      <w:marTop w:val="0"/>
      <w:marBottom w:val="0"/>
      <w:divBdr>
        <w:top w:val="none" w:sz="0" w:space="0" w:color="auto"/>
        <w:left w:val="none" w:sz="0" w:space="0" w:color="auto"/>
        <w:bottom w:val="none" w:sz="0" w:space="0" w:color="auto"/>
        <w:right w:val="none" w:sz="0" w:space="0" w:color="auto"/>
      </w:divBdr>
    </w:div>
    <w:div w:id="20206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6D617C" w:rsidP="006D617C">
          <w:pPr>
            <w:pStyle w:val="DEBEA47C09C44534B2D3879BDE2AE1D9"/>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00E40"/>
    <w:rsid w:val="000D1D76"/>
    <w:rsid w:val="00156BB0"/>
    <w:rsid w:val="001C7955"/>
    <w:rsid w:val="0024493C"/>
    <w:rsid w:val="00285918"/>
    <w:rsid w:val="002F16D1"/>
    <w:rsid w:val="003576F6"/>
    <w:rsid w:val="00386946"/>
    <w:rsid w:val="00436B5D"/>
    <w:rsid w:val="005304C1"/>
    <w:rsid w:val="00552E45"/>
    <w:rsid w:val="0061061B"/>
    <w:rsid w:val="006D617C"/>
    <w:rsid w:val="006F45BF"/>
    <w:rsid w:val="007A192C"/>
    <w:rsid w:val="007C50F1"/>
    <w:rsid w:val="008C3B3D"/>
    <w:rsid w:val="009169C3"/>
    <w:rsid w:val="00930627"/>
    <w:rsid w:val="00935A21"/>
    <w:rsid w:val="009A5884"/>
    <w:rsid w:val="009B189A"/>
    <w:rsid w:val="009D7091"/>
    <w:rsid w:val="00A05947"/>
    <w:rsid w:val="00A767A5"/>
    <w:rsid w:val="00AD5495"/>
    <w:rsid w:val="00B42819"/>
    <w:rsid w:val="00B46203"/>
    <w:rsid w:val="00B50545"/>
    <w:rsid w:val="00BD7A2F"/>
    <w:rsid w:val="00BE17E3"/>
    <w:rsid w:val="00C0002C"/>
    <w:rsid w:val="00C31A1B"/>
    <w:rsid w:val="00CB2AF9"/>
    <w:rsid w:val="00CE0170"/>
    <w:rsid w:val="00CE04E2"/>
    <w:rsid w:val="00D9490F"/>
    <w:rsid w:val="00DF337F"/>
    <w:rsid w:val="00DF4FE5"/>
    <w:rsid w:val="00E30D5F"/>
    <w:rsid w:val="00E4187F"/>
    <w:rsid w:val="00E42F59"/>
    <w:rsid w:val="00ED4091"/>
    <w:rsid w:val="00FB0932"/>
    <w:rsid w:val="00FE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17C"/>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99228-9D94-407B-A295-D42827F2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Sarsfield</dc:creator>
  <cp:keywords/>
  <dc:description/>
  <cp:lastModifiedBy>Chloe Bundey</cp:lastModifiedBy>
  <cp:revision>2</cp:revision>
  <cp:lastPrinted>2023-01-11T11:03:00Z</cp:lastPrinted>
  <dcterms:created xsi:type="dcterms:W3CDTF">2024-04-02T13:48:00Z</dcterms:created>
  <dcterms:modified xsi:type="dcterms:W3CDTF">2024-04-02T13:48:00Z</dcterms:modified>
</cp:coreProperties>
</file>