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2AD62F75" w:rsidR="001A74CA" w:rsidRPr="009A0CD6" w:rsidRDefault="005925FE" w:rsidP="00BC606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683F36">
              <w:rPr>
                <w:rStyle w:val="Strong"/>
                <w:rFonts w:cstheme="minorHAnsi"/>
              </w:rPr>
              <w:t>52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46C8C084" w:rsidR="00103DE9" w:rsidRPr="009A0CD6" w:rsidRDefault="00723DE0" w:rsidP="00BC606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</w:t>
            </w:r>
            <w:r w:rsidR="00683F36">
              <w:rPr>
                <w:rStyle w:val="Strong"/>
                <w:rFonts w:cstheme="minorHAnsi"/>
              </w:rPr>
              <w:t>3 Octo</w:t>
            </w:r>
            <w:r w:rsidR="00BC6064">
              <w:rPr>
                <w:rStyle w:val="Strong"/>
                <w:rFonts w:cstheme="minorHAnsi"/>
              </w:rPr>
              <w:t>ber</w:t>
            </w:r>
            <w:r>
              <w:rPr>
                <w:rStyle w:val="Strong"/>
                <w:rFonts w:cstheme="minorHAnsi"/>
              </w:rPr>
              <w:t xml:space="preserve"> </w:t>
            </w:r>
            <w:r w:rsidR="00402917">
              <w:rPr>
                <w:rStyle w:val="Strong"/>
                <w:rFonts w:cstheme="minorHAnsi"/>
              </w:rPr>
              <w:t>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270175CA" w:rsidR="0074092C" w:rsidRDefault="0000771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TCR </w:t>
      </w:r>
      <w:r w:rsidR="007B52C2"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47B5CD28" w14:textId="6FADED98" w:rsidR="007B52C2" w:rsidRPr="00366FD7" w:rsidRDefault="0074092C" w:rsidP="00366FD7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Change Requests to support </w:t>
      </w:r>
      <w:hyperlink r:id="rId7" w:history="1">
        <w:r w:rsidRPr="0074092C">
          <w:rPr>
            <w:rStyle w:val="Hyperlink"/>
            <w:rFonts w:asciiTheme="minorHAnsi" w:hAnsiTheme="minorHAnsi" w:cstheme="minorHAnsi"/>
            <w:b w:val="0"/>
            <w:bCs w:val="0"/>
            <w:lang w:val="en-US"/>
          </w:rPr>
          <w:t>Ofgem’s Targeted Charging Review (TCR) Significant Code Review (SCR)</w:t>
        </w:r>
      </w:hyperlink>
      <w:r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are </w:t>
      </w: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>being</w:t>
      </w:r>
      <w:r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</w:t>
      </w: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>submitted for approval a month in advance, to facilitate the extra time required to process the large volume of TCR</w:t>
      </w:r>
      <w:r w:rsidR="00366FD7"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changes. </w:t>
      </w:r>
      <w:r w:rsidR="007B52C2" w:rsidRPr="00366FD7">
        <w:rPr>
          <w:rFonts w:asciiTheme="minorHAnsi" w:hAnsiTheme="minorHAnsi" w:cstheme="minorHAnsi"/>
        </w:rPr>
        <w:t>Ple</w:t>
      </w:r>
      <w:r w:rsidR="009A0CD6" w:rsidRPr="00366FD7">
        <w:rPr>
          <w:rFonts w:asciiTheme="minorHAnsi" w:hAnsiTheme="minorHAnsi" w:cstheme="minorHAnsi"/>
        </w:rPr>
        <w:t xml:space="preserve">ase find attached the following </w:t>
      </w:r>
      <w:r w:rsidR="00366FD7">
        <w:rPr>
          <w:rFonts w:asciiTheme="minorHAnsi" w:hAnsiTheme="minorHAnsi" w:cstheme="minorHAnsi"/>
        </w:rPr>
        <w:t xml:space="preserve">TCR </w:t>
      </w:r>
      <w:r w:rsidR="009A0CD6" w:rsidRPr="00366FD7">
        <w:rPr>
          <w:rFonts w:asciiTheme="minorHAnsi" w:hAnsiTheme="minorHAnsi" w:cstheme="minorHAnsi"/>
        </w:rPr>
        <w:t xml:space="preserve">MDD </w:t>
      </w:r>
      <w:r w:rsidR="00412D3E" w:rsidRPr="00366FD7">
        <w:rPr>
          <w:rFonts w:asciiTheme="minorHAnsi" w:hAnsiTheme="minorHAnsi" w:cstheme="minorHAnsi"/>
        </w:rPr>
        <w:t>Change R</w:t>
      </w:r>
      <w:r w:rsidR="007B52C2" w:rsidRPr="00366FD7">
        <w:rPr>
          <w:rFonts w:asciiTheme="minorHAnsi" w:hAnsiTheme="minorHAnsi" w:cstheme="minorHAnsi"/>
        </w:rPr>
        <w:t>equests</w:t>
      </w:r>
      <w:r w:rsidR="00412D3E" w:rsidRPr="00366FD7">
        <w:rPr>
          <w:rFonts w:asciiTheme="minorHAnsi" w:hAnsiTheme="minorHAnsi" w:cstheme="minorHAnsi"/>
        </w:rPr>
        <w:t xml:space="preserve"> (CR)</w:t>
      </w:r>
      <w:r w:rsidR="007B52C2" w:rsidRPr="00366FD7">
        <w:rPr>
          <w:rFonts w:asciiTheme="minorHAnsi" w:hAnsiTheme="minorHAnsi" w:cstheme="minorHAnsi"/>
        </w:rPr>
        <w:t xml:space="preserve"> that requi</w:t>
      </w:r>
      <w:r w:rsidR="009A0CD6" w:rsidRPr="00366FD7">
        <w:rPr>
          <w:rFonts w:asciiTheme="minorHAnsi" w:hAnsiTheme="minorHAnsi" w:cstheme="minorHAnsi"/>
        </w:rPr>
        <w:t xml:space="preserve">re an impact assessment by your </w:t>
      </w:r>
      <w:r w:rsidR="007B52C2" w:rsidRPr="00366FD7">
        <w:rPr>
          <w:rFonts w:asciiTheme="minorHAnsi" w:hAnsiTheme="minorHAnsi" w:cstheme="minorHAnsi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4A7BF2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135ECBC1" w:rsidR="004A7BF2" w:rsidRPr="00A72352" w:rsidRDefault="00683F36" w:rsidP="00D922A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M3923</w:t>
            </w:r>
          </w:p>
        </w:tc>
        <w:tc>
          <w:tcPr>
            <w:tcW w:w="0" w:type="auto"/>
          </w:tcPr>
          <w:p w14:paraId="38AD6785" w14:textId="2580445B" w:rsidR="004A7BF2" w:rsidRPr="00A72352" w:rsidRDefault="00683F36" w:rsidP="00D922A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FORB</w:t>
            </w:r>
          </w:p>
        </w:tc>
        <w:tc>
          <w:tcPr>
            <w:tcW w:w="5559" w:type="dxa"/>
          </w:tcPr>
          <w:p w14:paraId="38C275BF" w14:textId="4DB8F5D8" w:rsidR="008C39F8" w:rsidRPr="00B46668" w:rsidRDefault="008C39F8" w:rsidP="008C39F8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NHH</w:t>
            </w:r>
            <w:r w:rsidR="00932E59">
              <w:rPr>
                <w:rFonts w:eastAsia="Tahoma" w:cstheme="minorHAnsi"/>
                <w:szCs w:val="20"/>
                <w:lang w:val="en-US"/>
              </w:rPr>
              <w:t xml:space="preserve"> Combinations</w:t>
            </w:r>
            <w:bookmarkStart w:id="3" w:name="_GoBack"/>
            <w:bookmarkEnd w:id="3"/>
            <w:r w:rsidRPr="00B46668">
              <w:rPr>
                <w:rFonts w:eastAsia="Tahoma" w:cstheme="minorHAnsi"/>
                <w:szCs w:val="20"/>
                <w:lang w:val="en-US"/>
              </w:rPr>
              <w:t xml:space="preserve"> </w:t>
            </w:r>
            <w:r w:rsidR="0074092C">
              <w:t>to support the TCR</w:t>
            </w:r>
          </w:p>
          <w:p w14:paraId="0D7F4DB1" w14:textId="508E614B" w:rsidR="00BC6064" w:rsidRDefault="00BC6064" w:rsidP="00BC606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683F36">
              <w:rPr>
                <w:rFonts w:eastAsia="Tahoma" w:cstheme="minorHAnsi"/>
                <w:i/>
                <w:szCs w:val="20"/>
                <w:lang w:val="en-US"/>
              </w:rPr>
              <w:t>22/12</w:t>
            </w:r>
            <w:r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6F691A5A" w14:textId="559BA498" w:rsidR="0074092C" w:rsidRPr="008B2BF9" w:rsidRDefault="00BC6064" w:rsidP="00BC6064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</w:t>
            </w:r>
            <w:r w:rsidR="00683F36">
              <w:rPr>
                <w:rFonts w:eastAsia="Tahoma" w:cstheme="minorHAnsi"/>
                <w:i/>
                <w:szCs w:val="20"/>
                <w:lang w:val="en-US"/>
              </w:rPr>
              <w:t>e implemented in MDD Version 318</w:t>
            </w:r>
            <w:r>
              <w:rPr>
                <w:rFonts w:eastAsia="Tahoma" w:cstheme="minorHAnsi"/>
                <w:i/>
                <w:szCs w:val="20"/>
                <w:lang w:val="en-US"/>
              </w:rPr>
              <w:t>)</w:t>
            </w:r>
          </w:p>
        </w:tc>
      </w:tr>
      <w:tr w:rsidR="00956C0C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552EB369" w:rsidR="00956C0C" w:rsidRPr="00A72352" w:rsidRDefault="00683F36" w:rsidP="00D922A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M3924</w:t>
            </w:r>
          </w:p>
        </w:tc>
        <w:tc>
          <w:tcPr>
            <w:tcW w:w="0" w:type="auto"/>
          </w:tcPr>
          <w:p w14:paraId="648C401F" w14:textId="43D8C00C" w:rsidR="00956C0C" w:rsidRPr="00A72352" w:rsidRDefault="00BC6064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LENG</w:t>
            </w:r>
          </w:p>
        </w:tc>
        <w:tc>
          <w:tcPr>
            <w:tcW w:w="5559" w:type="dxa"/>
          </w:tcPr>
          <w:p w14:paraId="66C57DC9" w14:textId="138ED407" w:rsidR="00BC6064" w:rsidRPr="00B46668" w:rsidRDefault="00BC6064" w:rsidP="00BC606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End-dating of </w:t>
            </w:r>
            <w:r w:rsidRPr="00B46668">
              <w:rPr>
                <w:rFonts w:eastAsia="Tahoma" w:cstheme="minorHAnsi"/>
                <w:szCs w:val="20"/>
                <w:lang w:val="en-US"/>
              </w:rPr>
              <w:t>LLFCs and NHH and HH Combinations</w:t>
            </w:r>
            <w:r>
              <w:t xml:space="preserve"> to support the TCR</w:t>
            </w:r>
          </w:p>
          <w:p w14:paraId="417765D4" w14:textId="51272616" w:rsidR="00BC6064" w:rsidRDefault="00636119" w:rsidP="00BC606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To Date: 31/03/2022</w:t>
            </w:r>
          </w:p>
          <w:p w14:paraId="7384C88A" w14:textId="574CF91B" w:rsidR="0074114A" w:rsidRPr="00AD1A58" w:rsidRDefault="00BC6064" w:rsidP="00BC6064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</w:t>
            </w:r>
            <w:r w:rsidR="007D42FD">
              <w:rPr>
                <w:rFonts w:eastAsia="Tahoma" w:cstheme="minorHAnsi"/>
                <w:i/>
                <w:szCs w:val="20"/>
                <w:lang w:val="en-US"/>
              </w:rPr>
              <w:t>e implemented in MDD Version 318</w:t>
            </w:r>
            <w:r>
              <w:rPr>
                <w:rFonts w:eastAsia="Tahoma" w:cstheme="minorHAnsi"/>
                <w:i/>
                <w:szCs w:val="20"/>
                <w:lang w:val="en-US"/>
              </w:rPr>
              <w:t>)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12CE30C3" w14:textId="77777777" w:rsidR="00007712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8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012BCE7A" w14:textId="0C0B0C77" w:rsidR="00F36BC1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473D19">
        <w:rPr>
          <w:rFonts w:asciiTheme="minorHAnsi" w:hAnsiTheme="minorHAnsi" w:cstheme="minorHAnsi"/>
          <w:color w:val="auto"/>
        </w:rPr>
        <w:t>location Group (SVG) meeting 2</w:t>
      </w:r>
      <w:r w:rsidR="000B406F">
        <w:rPr>
          <w:rFonts w:asciiTheme="minorHAnsi" w:hAnsiTheme="minorHAnsi" w:cstheme="minorHAnsi"/>
          <w:color w:val="auto"/>
        </w:rPr>
        <w:t>4</w:t>
      </w:r>
      <w:r w:rsidR="00683F36">
        <w:rPr>
          <w:rFonts w:asciiTheme="minorHAnsi" w:hAnsiTheme="minorHAnsi" w:cstheme="minorHAnsi"/>
          <w:color w:val="auto"/>
        </w:rPr>
        <w:t>9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683F36">
        <w:rPr>
          <w:rFonts w:asciiTheme="minorHAnsi" w:hAnsiTheme="minorHAnsi" w:cstheme="minorHAnsi"/>
          <w:color w:val="auto"/>
        </w:rPr>
        <w:t>2 November 2021</w:t>
      </w:r>
      <w:r w:rsidRPr="002D2F49">
        <w:rPr>
          <w:rFonts w:asciiTheme="minorHAnsi" w:hAnsiTheme="minorHAnsi" w:cstheme="minorHAnsi"/>
          <w:color w:val="auto"/>
        </w:rPr>
        <w:t xml:space="preserve">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0B406F">
        <w:rPr>
          <w:rFonts w:asciiTheme="minorHAnsi" w:hAnsiTheme="minorHAnsi" w:cstheme="minorHAnsi"/>
          <w:b/>
          <w:color w:val="auto"/>
        </w:rPr>
        <w:t>2</w:t>
      </w:r>
      <w:r w:rsidR="00683F36">
        <w:rPr>
          <w:rFonts w:asciiTheme="minorHAnsi" w:hAnsiTheme="minorHAnsi" w:cstheme="minorHAnsi"/>
          <w:b/>
          <w:color w:val="auto"/>
        </w:rPr>
        <w:t>0 Octo</w:t>
      </w:r>
      <w:r w:rsidR="00636119">
        <w:rPr>
          <w:rFonts w:asciiTheme="minorHAnsi" w:hAnsiTheme="minorHAnsi" w:cstheme="minorHAnsi"/>
          <w:b/>
          <w:color w:val="auto"/>
        </w:rPr>
        <w:t xml:space="preserve">ber </w:t>
      </w:r>
      <w:r w:rsidR="00B6282F">
        <w:rPr>
          <w:rFonts w:asciiTheme="minorHAnsi" w:hAnsiTheme="minorHAnsi" w:cstheme="minorHAnsi"/>
          <w:b/>
          <w:color w:val="auto"/>
        </w:rPr>
        <w:t>2021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097A8A82" w14:textId="6D0ADD72" w:rsidR="00B6282F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 xml:space="preserve">the changes </w:t>
      </w:r>
      <w:r w:rsidR="00C82707" w:rsidRPr="00C82707">
        <w:rPr>
          <w:rFonts w:asciiTheme="minorHAnsi" w:hAnsiTheme="minorHAnsi" w:cstheme="minorHAnsi"/>
          <w:color w:val="auto"/>
        </w:rPr>
        <w:t>will be</w:t>
      </w:r>
      <w:r w:rsidR="00473D19" w:rsidRPr="00C82707">
        <w:rPr>
          <w:rFonts w:asciiTheme="minorHAnsi" w:hAnsiTheme="minorHAnsi" w:cstheme="minorHAnsi"/>
          <w:color w:val="auto"/>
        </w:rPr>
        <w:t xml:space="preserve"> </w:t>
      </w:r>
      <w:r w:rsidR="00F36BC1">
        <w:rPr>
          <w:rFonts w:asciiTheme="minorHAnsi" w:hAnsiTheme="minorHAnsi" w:cstheme="minorHAnsi"/>
          <w:color w:val="auto"/>
        </w:rPr>
        <w:t xml:space="preserve">published in </w:t>
      </w:r>
      <w:r w:rsidR="00F36BC1" w:rsidRPr="00366FD7">
        <w:rPr>
          <w:rFonts w:asciiTheme="minorHAnsi" w:hAnsiTheme="minorHAnsi" w:cstheme="minorHAnsi"/>
          <w:b/>
          <w:color w:val="auto"/>
        </w:rPr>
        <w:t>MDD Vers</w:t>
      </w:r>
      <w:r w:rsidR="000B406F" w:rsidRPr="00366FD7">
        <w:rPr>
          <w:rFonts w:asciiTheme="minorHAnsi" w:hAnsiTheme="minorHAnsi" w:cstheme="minorHAnsi"/>
          <w:b/>
          <w:color w:val="auto"/>
        </w:rPr>
        <w:t>ion 31</w:t>
      </w:r>
      <w:r w:rsidR="00683F36">
        <w:rPr>
          <w:rFonts w:asciiTheme="minorHAnsi" w:hAnsiTheme="minorHAnsi" w:cstheme="minorHAnsi"/>
          <w:b/>
          <w:color w:val="auto"/>
        </w:rPr>
        <w:t>8</w:t>
      </w:r>
      <w:r w:rsidR="00AE6DDA" w:rsidRPr="00366FD7">
        <w:rPr>
          <w:rFonts w:asciiTheme="minorHAnsi" w:hAnsiTheme="minorHAnsi" w:cstheme="minorHAnsi"/>
          <w:b/>
          <w:color w:val="auto"/>
        </w:rPr>
        <w:t>.</w:t>
      </w:r>
      <w:r w:rsidR="009A0CD6" w:rsidRPr="002D2F49">
        <w:rPr>
          <w:rFonts w:asciiTheme="minorHAnsi" w:hAnsiTheme="minorHAnsi" w:cstheme="minorHAnsi"/>
          <w:color w:val="auto"/>
        </w:rPr>
        <w:t xml:space="preserve"> You will be advised formally of this publication by another MDD Circular, </w:t>
      </w:r>
      <w:r w:rsidR="004B0BA8">
        <w:rPr>
          <w:rFonts w:asciiTheme="minorHAnsi" w:hAnsiTheme="minorHAnsi" w:cstheme="minorHAnsi"/>
          <w:color w:val="auto"/>
        </w:rPr>
        <w:t>after the SVG meeting.</w:t>
      </w:r>
    </w:p>
    <w:p w14:paraId="3A4CE679" w14:textId="77070E15" w:rsidR="00636119" w:rsidRPr="002D2F49" w:rsidRDefault="00636119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2746D961" w14:textId="324296DD" w:rsidR="00FF35E9" w:rsidRPr="00FF35E9" w:rsidRDefault="00D74F96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683F36">
        <w:rPr>
          <w:rStyle w:val="Strong"/>
          <w:rFonts w:cstheme="minorHAnsi"/>
          <w:b w:val="0"/>
          <w:bCs w:val="0"/>
          <w:color w:val="auto"/>
        </w:rPr>
        <w:t xml:space="preserve">on, please contact </w:t>
      </w:r>
      <w:proofErr w:type="spellStart"/>
      <w:r w:rsidR="00683F36">
        <w:rPr>
          <w:rStyle w:val="Strong"/>
          <w:rFonts w:cstheme="minorHAnsi"/>
          <w:b w:val="0"/>
          <w:bCs w:val="0"/>
          <w:color w:val="auto"/>
        </w:rPr>
        <w:t>Temi</w:t>
      </w:r>
      <w:proofErr w:type="spellEnd"/>
      <w:r w:rsidR="00683F36">
        <w:rPr>
          <w:rStyle w:val="Strong"/>
          <w:rFonts w:cstheme="minorHAnsi"/>
          <w:b w:val="0"/>
          <w:bCs w:val="0"/>
          <w:color w:val="auto"/>
        </w:rPr>
        <w:t xml:space="preserve"> Bashorun</w:t>
      </w:r>
      <w:r w:rsidRPr="009A0CD6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0BFBFAB0" w14:textId="6CCF1E1F" w:rsidR="00636119" w:rsidRDefault="00683F3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proofErr w:type="spellStart"/>
      <w:r>
        <w:rPr>
          <w:rFonts w:asciiTheme="minorHAnsi" w:hAnsiTheme="minorHAnsi" w:cstheme="minorHAnsi"/>
          <w:color w:val="auto"/>
          <w:sz w:val="18"/>
        </w:rPr>
        <w:t>Temi</w:t>
      </w:r>
      <w:proofErr w:type="spellEnd"/>
      <w:r>
        <w:rPr>
          <w:rFonts w:asciiTheme="minorHAnsi" w:hAnsiTheme="minorHAnsi" w:cstheme="minorHAnsi"/>
          <w:color w:val="auto"/>
          <w:sz w:val="18"/>
        </w:rPr>
        <w:t xml:space="preserve"> Bashorun</w:t>
      </w:r>
      <w:r>
        <w:rPr>
          <w:rFonts w:asciiTheme="minorHAnsi" w:hAnsiTheme="minorHAnsi" w:cstheme="minorHAnsi"/>
          <w:color w:val="auto"/>
          <w:sz w:val="18"/>
        </w:rPr>
        <w:tab/>
      </w:r>
    </w:p>
    <w:p w14:paraId="06D36BB2" w14:textId="63D9EF7F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3AC5B593" w14:textId="77777777" w:rsidR="00636119" w:rsidRDefault="0063611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2D29ACF8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724D788A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8C39F8">
        <w:rPr>
          <w:rFonts w:asciiTheme="minorHAnsi" w:hAnsiTheme="minorHAnsi" w:cstheme="minorHAnsi"/>
          <w:color w:val="auto"/>
        </w:rPr>
        <w:t>TCR</w:t>
      </w:r>
      <w:r w:rsidR="00A71949">
        <w:rPr>
          <w:rFonts w:asciiTheme="minorHAnsi" w:hAnsiTheme="minorHAnsi" w:cstheme="minorHAnsi"/>
          <w:color w:val="auto"/>
        </w:rPr>
        <w:t xml:space="preserve"> </w:t>
      </w:r>
      <w:r w:rsidR="00926D90">
        <w:rPr>
          <w:rFonts w:asciiTheme="minorHAnsi" w:hAnsiTheme="minorHAnsi" w:cstheme="minorHAnsi"/>
          <w:color w:val="auto"/>
        </w:rPr>
        <w:t>Cha</w:t>
      </w:r>
      <w:r w:rsidR="008C39F8">
        <w:rPr>
          <w:rFonts w:asciiTheme="minorHAnsi" w:hAnsiTheme="minorHAnsi" w:cstheme="minorHAnsi"/>
          <w:color w:val="auto"/>
        </w:rPr>
        <w:t xml:space="preserve">nge Requests for MDD Version </w:t>
      </w:r>
      <w:r w:rsidR="007D42FD">
        <w:rPr>
          <w:rFonts w:asciiTheme="minorHAnsi" w:hAnsiTheme="minorHAnsi" w:cstheme="minorHAnsi"/>
          <w:color w:val="auto"/>
        </w:rPr>
        <w:t>318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15FB8FDA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AD1A58">
        <w:rPr>
          <w:rFonts w:asciiTheme="minorHAnsi" w:hAnsiTheme="minorHAnsi" w:cstheme="minorHAnsi"/>
          <w:b/>
        </w:rPr>
        <w:t>2</w:t>
      </w:r>
      <w:r w:rsidR="00683F36">
        <w:rPr>
          <w:rFonts w:asciiTheme="minorHAnsi" w:hAnsiTheme="minorHAnsi" w:cstheme="minorHAnsi"/>
          <w:b/>
        </w:rPr>
        <w:t>0 October</w:t>
      </w:r>
      <w:r w:rsidR="002E08E2">
        <w:rPr>
          <w:rFonts w:asciiTheme="minorHAnsi" w:hAnsiTheme="minorHAnsi" w:cstheme="minorHAnsi"/>
          <w:b/>
        </w:rPr>
        <w:t xml:space="preserve"> </w:t>
      </w:r>
      <w:r w:rsidR="00402917">
        <w:rPr>
          <w:rFonts w:asciiTheme="minorHAnsi" w:hAnsiTheme="minorHAnsi" w:cstheme="minorHAnsi"/>
          <w:b/>
        </w:rPr>
        <w:t>2021</w:t>
      </w:r>
    </w:p>
    <w:p w14:paraId="3448F975" w14:textId="6905BD29" w:rsidR="009A0CD6" w:rsidRPr="00E73AD6" w:rsidRDefault="00683F3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proofErr w:type="spellStart"/>
      <w:r>
        <w:rPr>
          <w:rFonts w:asciiTheme="minorHAnsi" w:hAnsiTheme="minorHAnsi" w:cstheme="minorHAnsi"/>
          <w:color w:val="auto"/>
        </w:rPr>
        <w:t>Temi</w:t>
      </w:r>
      <w:proofErr w:type="spellEnd"/>
      <w:r>
        <w:rPr>
          <w:rFonts w:asciiTheme="minorHAnsi" w:hAnsiTheme="minorHAnsi" w:cstheme="minorHAnsi"/>
          <w:color w:val="auto"/>
        </w:rPr>
        <w:t xml:space="preserve"> Bashorun</w:t>
      </w:r>
      <w:r w:rsidR="009A0CD6" w:rsidRPr="00E73AD6">
        <w:rPr>
          <w:rFonts w:asciiTheme="minorHAnsi" w:hAnsiTheme="minorHAnsi" w:cstheme="minorHAnsi"/>
          <w:color w:val="auto"/>
        </w:rPr>
        <w:t xml:space="preserve">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lastRenderedPageBreak/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73F5DC62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 xml:space="preserve">th the changes proposed in </w:t>
      </w:r>
      <w:r w:rsidR="007D42FD">
        <w:rPr>
          <w:rFonts w:eastAsia="Tahoma" w:cstheme="minorHAnsi"/>
          <w:szCs w:val="20"/>
          <w:lang w:val="en-US"/>
        </w:rPr>
        <w:t>M3923</w:t>
      </w:r>
    </w:p>
    <w:p w14:paraId="1EE0BFFF" w14:textId="39002376" w:rsidR="00D95697" w:rsidRPr="00AF3B83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636119">
        <w:rPr>
          <w:rFonts w:cstheme="minorHAnsi"/>
        </w:rPr>
        <w:t xml:space="preserve"> the changes proposed in </w:t>
      </w:r>
      <w:r w:rsidR="007D42FD">
        <w:rPr>
          <w:rFonts w:eastAsia="Tahoma" w:cstheme="minorHAnsi"/>
          <w:szCs w:val="20"/>
          <w:lang w:val="en-US"/>
        </w:rPr>
        <w:t>M3924</w:t>
      </w:r>
    </w:p>
    <w:p w14:paraId="5118462E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  <w:sz w:val="18"/>
        </w:rPr>
      </w:pPr>
    </w:p>
    <w:p w14:paraId="3D5ECBC8" w14:textId="0C987DA1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 xml:space="preserve">* </w:t>
      </w:r>
      <w:r w:rsidRPr="00D95697">
        <w:rPr>
          <w:rFonts w:asciiTheme="minorHAnsi" w:hAnsiTheme="minorHAnsi" w:cstheme="minorHAnsi"/>
          <w:i/>
          <w:color w:val="auto"/>
        </w:rPr>
        <w:t>Please delete as appropriate</w:t>
      </w:r>
      <w:r w:rsidRPr="00D95697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23AB6D5A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2B8DA875" w:rsidR="00AC33B2" w:rsidRPr="00AC33B2" w:rsidRDefault="00FF11B5" w:rsidP="00AC33B2">
    <w:pPr>
      <w:pStyle w:val="Footer"/>
      <w:tabs>
        <w:tab w:val="clear" w:pos="9360"/>
        <w:tab w:val="right" w:pos="10490"/>
      </w:tabs>
    </w:pPr>
    <w:r>
      <w:t>@ Elexon 2021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7D42FD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7D42FD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708F7574" w:rsidR="008345BA" w:rsidRPr="008345BA" w:rsidRDefault="00FF11B5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932E59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932E59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30ABEADA" w:rsidR="00A342D0" w:rsidRDefault="008A2D19" w:rsidP="00A342D0">
    <w:pPr>
      <w:pStyle w:val="Heading1"/>
    </w:pPr>
    <w:fldSimple w:instr=" STYLEREF  &quot;Heading 1&quot;  \* MERGEFORMAT ">
      <w:r w:rsidR="007D42FD">
        <w:rPr>
          <w:noProof/>
        </w:rPr>
        <w:t>Circular</w:t>
      </w:r>
    </w:fldSimple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7712"/>
    <w:rsid w:val="000117E1"/>
    <w:rsid w:val="00053B5E"/>
    <w:rsid w:val="00085726"/>
    <w:rsid w:val="000860F7"/>
    <w:rsid w:val="00097856"/>
    <w:rsid w:val="000B406F"/>
    <w:rsid w:val="000F23F9"/>
    <w:rsid w:val="00102D06"/>
    <w:rsid w:val="00103DE9"/>
    <w:rsid w:val="00121AD6"/>
    <w:rsid w:val="0013451F"/>
    <w:rsid w:val="00162895"/>
    <w:rsid w:val="00187944"/>
    <w:rsid w:val="001A74CA"/>
    <w:rsid w:val="001C22A6"/>
    <w:rsid w:val="001D2F35"/>
    <w:rsid w:val="001D58BD"/>
    <w:rsid w:val="001E7CC9"/>
    <w:rsid w:val="00221E16"/>
    <w:rsid w:val="002226BD"/>
    <w:rsid w:val="00232F58"/>
    <w:rsid w:val="00257841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23BBD"/>
    <w:rsid w:val="003411EC"/>
    <w:rsid w:val="0036112A"/>
    <w:rsid w:val="00366FD7"/>
    <w:rsid w:val="003827A5"/>
    <w:rsid w:val="003A2583"/>
    <w:rsid w:val="003B5F10"/>
    <w:rsid w:val="003C648F"/>
    <w:rsid w:val="003D5005"/>
    <w:rsid w:val="003D6B9E"/>
    <w:rsid w:val="003F7E85"/>
    <w:rsid w:val="00402917"/>
    <w:rsid w:val="00412D3E"/>
    <w:rsid w:val="00456B64"/>
    <w:rsid w:val="00473D19"/>
    <w:rsid w:val="004906D3"/>
    <w:rsid w:val="004A7BF2"/>
    <w:rsid w:val="004B0BA8"/>
    <w:rsid w:val="004D0833"/>
    <w:rsid w:val="004D3E32"/>
    <w:rsid w:val="00531ADF"/>
    <w:rsid w:val="00535B5A"/>
    <w:rsid w:val="00555B5C"/>
    <w:rsid w:val="00585BA3"/>
    <w:rsid w:val="005925FE"/>
    <w:rsid w:val="005A0468"/>
    <w:rsid w:val="005A7D30"/>
    <w:rsid w:val="005E3756"/>
    <w:rsid w:val="005F7CD0"/>
    <w:rsid w:val="00612E35"/>
    <w:rsid w:val="0061386E"/>
    <w:rsid w:val="00636119"/>
    <w:rsid w:val="00646769"/>
    <w:rsid w:val="006821C0"/>
    <w:rsid w:val="00683F36"/>
    <w:rsid w:val="006849ED"/>
    <w:rsid w:val="006C1B40"/>
    <w:rsid w:val="006E7F4B"/>
    <w:rsid w:val="006F65BA"/>
    <w:rsid w:val="006F6B6B"/>
    <w:rsid w:val="00722E9A"/>
    <w:rsid w:val="00723DE0"/>
    <w:rsid w:val="007351BE"/>
    <w:rsid w:val="0074092C"/>
    <w:rsid w:val="0074114A"/>
    <w:rsid w:val="007B21B5"/>
    <w:rsid w:val="007B52C2"/>
    <w:rsid w:val="007D42FD"/>
    <w:rsid w:val="007F1A2A"/>
    <w:rsid w:val="008345BA"/>
    <w:rsid w:val="00840DF3"/>
    <w:rsid w:val="00887097"/>
    <w:rsid w:val="008946DB"/>
    <w:rsid w:val="008A2D19"/>
    <w:rsid w:val="008B2BF9"/>
    <w:rsid w:val="008C2672"/>
    <w:rsid w:val="008C39F8"/>
    <w:rsid w:val="00904932"/>
    <w:rsid w:val="00905A79"/>
    <w:rsid w:val="00912332"/>
    <w:rsid w:val="009138E0"/>
    <w:rsid w:val="00926D90"/>
    <w:rsid w:val="009277CB"/>
    <w:rsid w:val="00932E59"/>
    <w:rsid w:val="00936A0A"/>
    <w:rsid w:val="00944D73"/>
    <w:rsid w:val="00951DD1"/>
    <w:rsid w:val="00956C0C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71949"/>
    <w:rsid w:val="00A72352"/>
    <w:rsid w:val="00A845BA"/>
    <w:rsid w:val="00AC33B2"/>
    <w:rsid w:val="00AD1A58"/>
    <w:rsid w:val="00AD50AF"/>
    <w:rsid w:val="00AD5D89"/>
    <w:rsid w:val="00AE6DDA"/>
    <w:rsid w:val="00AF3B83"/>
    <w:rsid w:val="00B46668"/>
    <w:rsid w:val="00B6282F"/>
    <w:rsid w:val="00B63954"/>
    <w:rsid w:val="00BA06BC"/>
    <w:rsid w:val="00BA0E67"/>
    <w:rsid w:val="00BC6064"/>
    <w:rsid w:val="00BF226E"/>
    <w:rsid w:val="00BF2C8C"/>
    <w:rsid w:val="00C22ED1"/>
    <w:rsid w:val="00C82707"/>
    <w:rsid w:val="00CE2CB3"/>
    <w:rsid w:val="00D20688"/>
    <w:rsid w:val="00D74F96"/>
    <w:rsid w:val="00D922A2"/>
    <w:rsid w:val="00D95697"/>
    <w:rsid w:val="00DB2AFD"/>
    <w:rsid w:val="00DC065A"/>
    <w:rsid w:val="00DC1DA4"/>
    <w:rsid w:val="00DC7446"/>
    <w:rsid w:val="00E112AF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46D7"/>
    <w:rsid w:val="00F36BC1"/>
    <w:rsid w:val="00F401FD"/>
    <w:rsid w:val="00F41243"/>
    <w:rsid w:val="00F47B96"/>
    <w:rsid w:val="00F7761A"/>
    <w:rsid w:val="00F849C3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ofgem.gov.uk/energy-policy-and-regulation/policy-and-regulatory-programmes/network-charging-and-access-re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Temitope Bashorun</cp:lastModifiedBy>
  <cp:revision>52</cp:revision>
  <dcterms:created xsi:type="dcterms:W3CDTF">2020-09-08T23:17:00Z</dcterms:created>
  <dcterms:modified xsi:type="dcterms:W3CDTF">2021-10-12T14:12:00Z</dcterms:modified>
</cp:coreProperties>
</file>