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963CB1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850146">
              <w:t>8</w:t>
            </w:r>
            <w:r w:rsidR="001D54B8">
              <w:t>4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850146" w:rsidP="00963CB1">
            <w:pPr>
              <w:pStyle w:val="Date"/>
            </w:pPr>
            <w:r>
              <w:t>1</w:t>
            </w:r>
            <w:r w:rsidR="001D54B8">
              <w:t>3 July</w:t>
            </w:r>
            <w:r w:rsidR="00977FC5">
              <w:t xml:space="preserve"> </w:t>
            </w:r>
            <w:r w:rsidR="00CD655E">
              <w:t>2016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963CB1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850146">
              <w:t>8</w:t>
            </w:r>
            <w:r w:rsidR="005C7A2A">
              <w:t>4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6F69DE7E" wp14:editId="4B897C49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0F294C">
                <w:rPr>
                  <w:noProof/>
                </w:rPr>
                <w:t>2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63CB1" w:rsidP="005C7A2A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5C7A2A">
              <w:t>3 July</w:t>
            </w:r>
            <w:r>
              <w:t xml:space="preserve"> </w:t>
            </w:r>
            <w:r w:rsidR="00CD655E">
              <w:t>2016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027A7F">
              <w:rPr>
                <w:noProof/>
              </w:rPr>
              <w:t>2016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8563A0">
        <w:t>ten</w:t>
      </w:r>
      <w:r w:rsidR="008F058E"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8E4A29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8E4A29" w:rsidRDefault="001D54B8" w:rsidP="00963CB1">
            <w:pPr>
              <w:pStyle w:val="Tabletext"/>
              <w:jc w:val="center"/>
            </w:pPr>
            <w:r>
              <w:t>M2646</w:t>
            </w:r>
          </w:p>
        </w:tc>
        <w:tc>
          <w:tcPr>
            <w:tcW w:w="1211" w:type="dxa"/>
            <w:vAlign w:val="center"/>
          </w:tcPr>
          <w:p w:rsidR="008E4A29" w:rsidRDefault="001D54B8" w:rsidP="00977FC5">
            <w:pPr>
              <w:pStyle w:val="Tabletext"/>
              <w:jc w:val="center"/>
            </w:pPr>
            <w:r>
              <w:t>LOND</w:t>
            </w:r>
          </w:p>
        </w:tc>
        <w:tc>
          <w:tcPr>
            <w:tcW w:w="7974" w:type="dxa"/>
            <w:vAlign w:val="center"/>
          </w:tcPr>
          <w:p w:rsidR="00CB49D0" w:rsidRDefault="00CB49D0" w:rsidP="00CB49D0">
            <w:pPr>
              <w:pStyle w:val="Tabletext"/>
              <w:ind w:left="0"/>
            </w:pPr>
            <w:r>
              <w:t>Creation of new Valid MTC LLFC Combinations</w:t>
            </w:r>
          </w:p>
          <w:p w:rsidR="008E4A29" w:rsidRPr="00511EB9" w:rsidRDefault="00511EB9" w:rsidP="00511EB9">
            <w:pPr>
              <w:pStyle w:val="Tabletext"/>
              <w:ind w:left="0"/>
            </w:pPr>
            <w:r>
              <w:rPr>
                <w:i/>
              </w:rPr>
              <w:t xml:space="preserve">Effective from Date: </w:t>
            </w:r>
            <w:r w:rsidRPr="00027A7F">
              <w:rPr>
                <w:i/>
              </w:rPr>
              <w:t>17/08/2016</w:t>
            </w:r>
            <w:bookmarkStart w:id="0" w:name="_GoBack"/>
            <w:bookmarkEnd w:id="0"/>
          </w:p>
        </w:tc>
      </w:tr>
      <w:tr w:rsidR="008E4A29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8E4A29" w:rsidRDefault="001D54B8" w:rsidP="00963CB1">
            <w:pPr>
              <w:pStyle w:val="Tabletext"/>
              <w:jc w:val="center"/>
            </w:pPr>
            <w:r>
              <w:t>M2647</w:t>
            </w:r>
          </w:p>
        </w:tc>
        <w:tc>
          <w:tcPr>
            <w:tcW w:w="1211" w:type="dxa"/>
            <w:vAlign w:val="center"/>
          </w:tcPr>
          <w:p w:rsidR="008E4A29" w:rsidRDefault="001D54B8" w:rsidP="001666D8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521C40" w:rsidRDefault="00511EB9" w:rsidP="00521C40">
            <w:pPr>
              <w:spacing w:after="0"/>
              <w:ind w:right="113"/>
            </w:pPr>
            <w:r>
              <w:t>Creation of Profile Administrator’s ‘Technical Product Deliverables’ (TPDs) for use from September 2016</w:t>
            </w:r>
          </w:p>
          <w:p w:rsidR="008E4A29" w:rsidRDefault="00511EB9" w:rsidP="00521C40">
            <w:pPr>
              <w:spacing w:after="0"/>
              <w:ind w:right="113"/>
            </w:pPr>
            <w:r>
              <w:rPr>
                <w:i/>
              </w:rPr>
              <w:t>Effective from Date: 05/09/2016</w:t>
            </w:r>
          </w:p>
        </w:tc>
      </w:tr>
      <w:tr w:rsidR="001D54B8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1D54B8" w:rsidRDefault="001D54B8" w:rsidP="00963CB1">
            <w:pPr>
              <w:pStyle w:val="Tabletext"/>
              <w:jc w:val="center"/>
            </w:pPr>
            <w:r>
              <w:t>M2648</w:t>
            </w:r>
          </w:p>
        </w:tc>
        <w:tc>
          <w:tcPr>
            <w:tcW w:w="1211" w:type="dxa"/>
            <w:vAlign w:val="center"/>
          </w:tcPr>
          <w:p w:rsidR="001D54B8" w:rsidRDefault="001D54B8" w:rsidP="001666D8">
            <w:pPr>
              <w:pStyle w:val="Tabletext"/>
              <w:jc w:val="center"/>
            </w:pPr>
            <w:r>
              <w:t>LENG</w:t>
            </w:r>
          </w:p>
        </w:tc>
        <w:tc>
          <w:tcPr>
            <w:tcW w:w="7974" w:type="dxa"/>
            <w:vAlign w:val="center"/>
          </w:tcPr>
          <w:p w:rsidR="001D54B8" w:rsidRDefault="00CB49D0" w:rsidP="00963CB1">
            <w:pPr>
              <w:pStyle w:val="Tabletext"/>
              <w:ind w:left="0"/>
            </w:pPr>
            <w:r>
              <w:t>Reopening of Valid MTC LLFC Combination</w:t>
            </w:r>
          </w:p>
          <w:p w:rsidR="00CB49D0" w:rsidRPr="00CB49D0" w:rsidRDefault="00CB49D0" w:rsidP="00963CB1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17/08/2016</w:t>
            </w:r>
          </w:p>
        </w:tc>
      </w:tr>
      <w:tr w:rsidR="001D54B8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1D54B8" w:rsidRDefault="001D54B8" w:rsidP="00963CB1">
            <w:pPr>
              <w:pStyle w:val="Tabletext"/>
              <w:jc w:val="center"/>
            </w:pPr>
            <w:r>
              <w:t>M2649</w:t>
            </w:r>
          </w:p>
        </w:tc>
        <w:tc>
          <w:tcPr>
            <w:tcW w:w="1211" w:type="dxa"/>
            <w:vAlign w:val="center"/>
          </w:tcPr>
          <w:p w:rsidR="001D54B8" w:rsidRDefault="001D54B8" w:rsidP="001666D8">
            <w:pPr>
              <w:pStyle w:val="Tabletext"/>
              <w:jc w:val="center"/>
            </w:pPr>
            <w:r>
              <w:t>LOND</w:t>
            </w:r>
          </w:p>
        </w:tc>
        <w:tc>
          <w:tcPr>
            <w:tcW w:w="7974" w:type="dxa"/>
            <w:vAlign w:val="center"/>
          </w:tcPr>
          <w:p w:rsidR="00CB49D0" w:rsidRDefault="00CB49D0" w:rsidP="00CB49D0">
            <w:pPr>
              <w:pStyle w:val="Tabletext"/>
              <w:ind w:left="0"/>
            </w:pPr>
            <w:r>
              <w:t>Creation of new Valid MTC LLFC Combinations</w:t>
            </w:r>
          </w:p>
          <w:p w:rsidR="001D54B8" w:rsidRPr="00CB49D0" w:rsidRDefault="00CB49D0" w:rsidP="00963CB1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17/08/2016</w:t>
            </w:r>
          </w:p>
        </w:tc>
      </w:tr>
      <w:tr w:rsidR="001D54B8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1D54B8" w:rsidRDefault="001D54B8" w:rsidP="00963CB1">
            <w:pPr>
              <w:pStyle w:val="Tabletext"/>
              <w:jc w:val="center"/>
            </w:pPr>
            <w:r>
              <w:t>M2650</w:t>
            </w:r>
          </w:p>
        </w:tc>
        <w:tc>
          <w:tcPr>
            <w:tcW w:w="1211" w:type="dxa"/>
            <w:vAlign w:val="center"/>
          </w:tcPr>
          <w:p w:rsidR="001D54B8" w:rsidRDefault="001D54B8" w:rsidP="001666D8">
            <w:pPr>
              <w:pStyle w:val="Tabletext"/>
              <w:jc w:val="center"/>
            </w:pPr>
            <w:r>
              <w:t>MIDE</w:t>
            </w:r>
          </w:p>
        </w:tc>
        <w:tc>
          <w:tcPr>
            <w:tcW w:w="7974" w:type="dxa"/>
            <w:vAlign w:val="center"/>
          </w:tcPr>
          <w:p w:rsidR="001D54B8" w:rsidRDefault="00C867A3" w:rsidP="00C867A3">
            <w:pPr>
              <w:pStyle w:val="Tabletext"/>
              <w:ind w:left="0"/>
            </w:pPr>
            <w:r>
              <w:t>End dating LLFC’s and associated MTC combinations due to incorrect Class Indicator ‘D’. Reopening of the same LLFC’s and associated MTC combinations with correct Class Indicator ‘B’.</w:t>
            </w:r>
          </w:p>
          <w:p w:rsidR="00C867A3" w:rsidRPr="00C867A3" w:rsidRDefault="00C867A3" w:rsidP="00C867A3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</w:t>
            </w:r>
            <w:r w:rsidR="004E147A">
              <w:rPr>
                <w:i/>
              </w:rPr>
              <w:t xml:space="preserve"> from D</w:t>
            </w:r>
            <w:r w:rsidR="005C7A2A">
              <w:rPr>
                <w:i/>
              </w:rPr>
              <w:t>ate: 17/08</w:t>
            </w:r>
            <w:r w:rsidR="00CC00CE">
              <w:rPr>
                <w:i/>
              </w:rPr>
              <w:t>/</w:t>
            </w:r>
            <w:r w:rsidR="006679B7">
              <w:rPr>
                <w:i/>
              </w:rPr>
              <w:t>2016</w:t>
            </w:r>
          </w:p>
        </w:tc>
      </w:tr>
      <w:tr w:rsidR="001D54B8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1D54B8" w:rsidRDefault="001D54B8" w:rsidP="00963CB1">
            <w:pPr>
              <w:pStyle w:val="Tabletext"/>
              <w:jc w:val="center"/>
            </w:pPr>
            <w:r>
              <w:t>M2651</w:t>
            </w:r>
          </w:p>
        </w:tc>
        <w:tc>
          <w:tcPr>
            <w:tcW w:w="1211" w:type="dxa"/>
            <w:vAlign w:val="center"/>
          </w:tcPr>
          <w:p w:rsidR="001D54B8" w:rsidRDefault="001D54B8" w:rsidP="001666D8">
            <w:pPr>
              <w:pStyle w:val="Tabletext"/>
              <w:jc w:val="center"/>
            </w:pPr>
            <w:r>
              <w:t>MIDE</w:t>
            </w:r>
          </w:p>
        </w:tc>
        <w:tc>
          <w:tcPr>
            <w:tcW w:w="7974" w:type="dxa"/>
            <w:vAlign w:val="center"/>
          </w:tcPr>
          <w:p w:rsidR="001D54B8" w:rsidRDefault="00CC00CE" w:rsidP="00963CB1">
            <w:pPr>
              <w:pStyle w:val="Tabletext"/>
              <w:ind w:left="0"/>
            </w:pPr>
            <w:r>
              <w:t>End Dating of LLFC’s and associated MTC, PC and SSC combinations</w:t>
            </w:r>
          </w:p>
          <w:p w:rsidR="00CC00CE" w:rsidRPr="00CC00CE" w:rsidRDefault="00CC00CE" w:rsidP="00963CB1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</w:t>
            </w:r>
            <w:r w:rsidR="004E147A">
              <w:rPr>
                <w:i/>
              </w:rPr>
              <w:t xml:space="preserve"> D</w:t>
            </w:r>
            <w:r>
              <w:rPr>
                <w:i/>
              </w:rPr>
              <w:t>ate: 31/03/2017</w:t>
            </w:r>
          </w:p>
        </w:tc>
      </w:tr>
      <w:tr w:rsidR="001D54B8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1D54B8" w:rsidRDefault="001D54B8" w:rsidP="00963CB1">
            <w:pPr>
              <w:pStyle w:val="Tabletext"/>
              <w:jc w:val="center"/>
            </w:pPr>
            <w:r>
              <w:t>M2652</w:t>
            </w:r>
          </w:p>
        </w:tc>
        <w:tc>
          <w:tcPr>
            <w:tcW w:w="1211" w:type="dxa"/>
            <w:vAlign w:val="center"/>
          </w:tcPr>
          <w:p w:rsidR="001D54B8" w:rsidRDefault="001D54B8" w:rsidP="001666D8">
            <w:pPr>
              <w:pStyle w:val="Tabletext"/>
              <w:jc w:val="center"/>
            </w:pPr>
            <w:r>
              <w:t>LOND</w:t>
            </w:r>
          </w:p>
        </w:tc>
        <w:tc>
          <w:tcPr>
            <w:tcW w:w="7974" w:type="dxa"/>
            <w:vAlign w:val="center"/>
          </w:tcPr>
          <w:p w:rsidR="00BB04B5" w:rsidRDefault="00BB04B5" w:rsidP="00BB04B5">
            <w:pPr>
              <w:pStyle w:val="Tabletext"/>
              <w:ind w:left="0"/>
            </w:pPr>
            <w:r>
              <w:t>Creation of new Valid MTC LLFC Combinations</w:t>
            </w:r>
          </w:p>
          <w:p w:rsidR="001D54B8" w:rsidRDefault="00BB04B5" w:rsidP="00963CB1">
            <w:pPr>
              <w:pStyle w:val="Tabletext"/>
              <w:ind w:left="0"/>
            </w:pPr>
            <w:r>
              <w:rPr>
                <w:i/>
              </w:rPr>
              <w:t>Effective from Date: 17/08/2016</w:t>
            </w:r>
          </w:p>
        </w:tc>
      </w:tr>
      <w:tr w:rsidR="001D54B8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1D54B8" w:rsidRDefault="001D54B8" w:rsidP="00963CB1">
            <w:pPr>
              <w:pStyle w:val="Tabletext"/>
              <w:jc w:val="center"/>
            </w:pPr>
            <w:r>
              <w:t>M2653</w:t>
            </w:r>
          </w:p>
        </w:tc>
        <w:tc>
          <w:tcPr>
            <w:tcW w:w="1211" w:type="dxa"/>
            <w:vAlign w:val="center"/>
          </w:tcPr>
          <w:p w:rsidR="001D54B8" w:rsidRDefault="001D54B8" w:rsidP="001666D8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974" w:type="dxa"/>
            <w:vAlign w:val="center"/>
          </w:tcPr>
          <w:p w:rsidR="001D54B8" w:rsidRDefault="00627443" w:rsidP="00963CB1">
            <w:pPr>
              <w:pStyle w:val="Tabletext"/>
              <w:ind w:left="0"/>
            </w:pPr>
            <w:r>
              <w:t>End dating LLFC’s and associated MTC’ combinations. Creation of new LLFC’s and new Valid MTC LLFC Combinations</w:t>
            </w:r>
          </w:p>
          <w:p w:rsidR="004E147A" w:rsidRPr="004E147A" w:rsidRDefault="004E147A" w:rsidP="00963CB1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17/08/2016</w:t>
            </w:r>
          </w:p>
        </w:tc>
      </w:tr>
      <w:tr w:rsidR="008E4A29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8E4A29" w:rsidRDefault="001D54B8" w:rsidP="00963CB1">
            <w:pPr>
              <w:pStyle w:val="Tabletext"/>
              <w:jc w:val="center"/>
            </w:pPr>
            <w:r>
              <w:t>M2654</w:t>
            </w:r>
          </w:p>
        </w:tc>
        <w:tc>
          <w:tcPr>
            <w:tcW w:w="1211" w:type="dxa"/>
            <w:vAlign w:val="center"/>
          </w:tcPr>
          <w:p w:rsidR="008E4A29" w:rsidRDefault="001D54B8" w:rsidP="001666D8">
            <w:pPr>
              <w:pStyle w:val="Tabletext"/>
              <w:jc w:val="center"/>
            </w:pPr>
            <w:r>
              <w:t>UPKD</w:t>
            </w:r>
          </w:p>
        </w:tc>
        <w:tc>
          <w:tcPr>
            <w:tcW w:w="7974" w:type="dxa"/>
            <w:vAlign w:val="center"/>
          </w:tcPr>
          <w:p w:rsidR="004E147A" w:rsidRDefault="004E147A" w:rsidP="004E147A">
            <w:pPr>
              <w:pStyle w:val="Tabletext"/>
              <w:ind w:left="0"/>
            </w:pPr>
            <w:r>
              <w:t xml:space="preserve">Creation of new site specific </w:t>
            </w:r>
            <w:r w:rsidRPr="006B5F51">
              <w:t>Line Loss Factor Class</w:t>
            </w:r>
            <w:r>
              <w:t>es and new Valid MTC SSC combinations, new Valid MTC LLFC SSC combinations, and MTC SSC LLFC PC  Combinations</w:t>
            </w:r>
          </w:p>
          <w:p w:rsidR="008E4A29" w:rsidRPr="004E147A" w:rsidRDefault="004E147A" w:rsidP="00963CB1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17/08/2016</w:t>
            </w:r>
          </w:p>
        </w:tc>
      </w:tr>
      <w:tr w:rsidR="00C62ECB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C62ECB" w:rsidRDefault="00C62ECB" w:rsidP="00963CB1">
            <w:pPr>
              <w:pStyle w:val="Tabletext"/>
              <w:jc w:val="center"/>
            </w:pPr>
            <w:r>
              <w:lastRenderedPageBreak/>
              <w:t>M2655</w:t>
            </w:r>
          </w:p>
        </w:tc>
        <w:tc>
          <w:tcPr>
            <w:tcW w:w="1211" w:type="dxa"/>
            <w:vAlign w:val="center"/>
          </w:tcPr>
          <w:p w:rsidR="00C62ECB" w:rsidRDefault="00C62ECB" w:rsidP="001666D8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C62ECB" w:rsidRDefault="00C62ECB" w:rsidP="00C635B7">
            <w:pPr>
              <w:pStyle w:val="Tabletext"/>
              <w:ind w:left="0"/>
            </w:pPr>
            <w:r>
              <w:t>Inclusion of Charge Codes and Switch Regimes</w:t>
            </w:r>
          </w:p>
          <w:p w:rsidR="00C62ECB" w:rsidRDefault="00C62ECB" w:rsidP="00C635B7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17</w:t>
            </w:r>
            <w:r w:rsidRPr="00296E21">
              <w:rPr>
                <w:i/>
              </w:rPr>
              <w:t>/</w:t>
            </w:r>
            <w:r>
              <w:rPr>
                <w:i/>
              </w:rPr>
              <w:t>08/2016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110CC9">
        <w:t>location Group (SVG) meeting 18</w:t>
      </w:r>
      <w:r w:rsidR="005C7A2A">
        <w:t>6</w:t>
      </w:r>
      <w:r>
        <w:t xml:space="preserve"> on </w:t>
      </w:r>
      <w:r w:rsidR="005C7A2A">
        <w:t>02 August</w:t>
      </w:r>
      <w:r w:rsidR="00125156">
        <w:t xml:space="preserve"> 2016</w:t>
      </w:r>
      <w:r w:rsidR="00DF3DB8">
        <w:t xml:space="preserve"> </w:t>
      </w:r>
      <w:r>
        <w:t>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5C7A2A">
        <w:rPr>
          <w:b/>
        </w:rPr>
        <w:t>20 July</w:t>
      </w:r>
      <w:r w:rsidR="00963CB1">
        <w:rPr>
          <w:b/>
        </w:rPr>
        <w:t xml:space="preserve"> </w:t>
      </w:r>
      <w:r w:rsidR="00B85C26">
        <w:rPr>
          <w:b/>
        </w:rPr>
        <w:t>2016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996FC6">
        <w:t>ersion 24</w:t>
      </w:r>
      <w:r w:rsidR="005C7A2A">
        <w:t>5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5C7A2A" w:rsidRDefault="005C7A2A" w:rsidP="00C07404">
      <w:pPr>
        <w:pStyle w:val="BodyText"/>
      </w:pPr>
    </w:p>
    <w:p w:rsidR="00313432" w:rsidRDefault="00313432" w:rsidP="00C07404">
      <w:pPr>
        <w:pStyle w:val="BodyText"/>
      </w:pPr>
    </w:p>
    <w:p w:rsidR="003E1581" w:rsidRDefault="00BD5856" w:rsidP="00C07404">
      <w:pPr>
        <w:pStyle w:val="BodyText"/>
      </w:pPr>
      <w:r>
        <w:t>Adam Jessop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</w:p>
    <w:p w:rsidR="00B861F9" w:rsidRDefault="00B861F9" w:rsidP="00B861F9">
      <w:pPr>
        <w:pStyle w:val="BodyText"/>
      </w:pPr>
      <w:r>
        <w:t>Attachment C - UMS Charge Code Documentation</w:t>
      </w:r>
    </w:p>
    <w:p w:rsidR="00AB695D" w:rsidRDefault="00AB695D" w:rsidP="00B861F9">
      <w:pPr>
        <w:pStyle w:val="BodyText"/>
      </w:pPr>
      <w:r>
        <w:t>Attachment D - UMS Charge Code Documentation</w:t>
      </w:r>
    </w:p>
    <w:p w:rsidR="00313432" w:rsidRDefault="00313432" w:rsidP="00313432">
      <w:pPr>
        <w:pStyle w:val="BodyText"/>
      </w:pPr>
      <w:r>
        <w:t>Attachment E - UMS Charge Code Documentation</w:t>
      </w:r>
    </w:p>
    <w:p w:rsidR="00313432" w:rsidRDefault="00313432" w:rsidP="00B861F9">
      <w:pPr>
        <w:pStyle w:val="BodyText"/>
      </w:pPr>
    </w:p>
    <w:p w:rsidR="002E59E6" w:rsidRPr="003F0098" w:rsidRDefault="002E59E6" w:rsidP="00C07404">
      <w:pPr>
        <w:pStyle w:val="BodyText"/>
        <w:rPr>
          <w:highlight w:val="yellow"/>
        </w:rPr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963CB1">
        <w:rPr>
          <w:b/>
        </w:rPr>
        <w:t xml:space="preserve">22 June </w:t>
      </w:r>
      <w:r w:rsidR="00B85C26">
        <w:rPr>
          <w:b/>
        </w:rPr>
        <w:t>2016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BD5856">
        <w:t>Adam Jessop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lastRenderedPageBreak/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6C1BA9" w:rsidRPr="009E0620">
        <w:t>M2</w:t>
      </w:r>
      <w:r w:rsidR="005C7A2A">
        <w:t>646</w:t>
      </w:r>
    </w:p>
    <w:p w:rsidR="003E1581" w:rsidRPr="009E0620" w:rsidRDefault="003E1581" w:rsidP="003E1581">
      <w:pPr>
        <w:pStyle w:val="ListBullet"/>
      </w:pPr>
      <w:r w:rsidRPr="009E0620">
        <w:t>I agree/disagree* with the changes proposed in M2</w:t>
      </w:r>
      <w:r w:rsidR="00850146">
        <w:t>6</w:t>
      </w:r>
      <w:r w:rsidR="005C7A2A">
        <w:t>47</w:t>
      </w:r>
    </w:p>
    <w:p w:rsidR="003E1581" w:rsidRDefault="003E1581" w:rsidP="003E1581">
      <w:pPr>
        <w:pStyle w:val="ListBullet"/>
      </w:pPr>
      <w:r w:rsidRPr="009E0620">
        <w:t>I agree/disagree* with the changes proposed in M2</w:t>
      </w:r>
      <w:r w:rsidR="00850146">
        <w:t>6</w:t>
      </w:r>
      <w:r w:rsidR="005C7A2A">
        <w:t>48</w:t>
      </w:r>
    </w:p>
    <w:p w:rsidR="005C7A2A" w:rsidRDefault="005C7A2A" w:rsidP="003E1581">
      <w:pPr>
        <w:pStyle w:val="ListBullet"/>
      </w:pPr>
      <w:r w:rsidRPr="009E0620">
        <w:t>I agree/disagree* with the changes proposed in M2</w:t>
      </w:r>
      <w:r>
        <w:t>649</w:t>
      </w:r>
    </w:p>
    <w:p w:rsidR="005C7A2A" w:rsidRDefault="005C7A2A" w:rsidP="003E1581">
      <w:pPr>
        <w:pStyle w:val="ListBullet"/>
      </w:pPr>
      <w:r w:rsidRPr="009E0620">
        <w:t>I agree/disagree* with the changes proposed in M2</w:t>
      </w:r>
      <w:r>
        <w:t>650</w:t>
      </w:r>
    </w:p>
    <w:p w:rsidR="005C7A2A" w:rsidRDefault="005C7A2A" w:rsidP="003E1581">
      <w:pPr>
        <w:pStyle w:val="ListBullet"/>
      </w:pPr>
      <w:r w:rsidRPr="009E0620">
        <w:t>I agree/disagree* with the changes proposed in M2</w:t>
      </w:r>
      <w:r>
        <w:t>651</w:t>
      </w:r>
    </w:p>
    <w:p w:rsidR="005C7A2A" w:rsidRDefault="005C7A2A" w:rsidP="003E1581">
      <w:pPr>
        <w:pStyle w:val="ListBullet"/>
      </w:pPr>
      <w:r w:rsidRPr="009E0620">
        <w:t>I agree/disagree* with the changes proposed in M2</w:t>
      </w:r>
      <w:r>
        <w:t>652</w:t>
      </w:r>
    </w:p>
    <w:p w:rsidR="005C7A2A" w:rsidRDefault="005C7A2A" w:rsidP="003E1581">
      <w:pPr>
        <w:pStyle w:val="ListBullet"/>
      </w:pPr>
      <w:r w:rsidRPr="009E0620">
        <w:t>I agree/disagree* with the changes proposed in M2</w:t>
      </w:r>
      <w:r>
        <w:t>653</w:t>
      </w:r>
    </w:p>
    <w:p w:rsidR="005C7A2A" w:rsidRDefault="005C7A2A" w:rsidP="003E1581">
      <w:pPr>
        <w:pStyle w:val="ListBullet"/>
      </w:pPr>
      <w:r w:rsidRPr="009E0620">
        <w:t>I agree/disagree* with the changes proposed in M2</w:t>
      </w:r>
      <w:r>
        <w:t>654</w:t>
      </w:r>
    </w:p>
    <w:p w:rsidR="00B861F9" w:rsidRDefault="005C7A2A" w:rsidP="005C7A2A">
      <w:pPr>
        <w:pStyle w:val="ListBullet"/>
      </w:pPr>
      <w:r w:rsidRPr="009E0620">
        <w:t>I agree/disagree* with the changes proposed in M2</w:t>
      </w:r>
      <w:r>
        <w:t>655</w:t>
      </w:r>
    </w:p>
    <w:p w:rsidR="0004408D" w:rsidRPr="009E0620" w:rsidRDefault="0004408D" w:rsidP="00996FC6">
      <w:pPr>
        <w:pStyle w:val="ListBullet"/>
        <w:numPr>
          <w:ilvl w:val="0"/>
          <w:numId w:val="0"/>
        </w:numPr>
        <w:ind w:left="1021" w:hanging="397"/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8563A0" w:rsidP="00223592">
          <w:pPr>
            <w:pStyle w:val="Footer"/>
          </w:pPr>
          <w:fldSimple w:instr=" STYLEREF  &quot;Footer Ref 1&quot;  \* MERGEFORMAT ">
            <w:r w:rsidR="00027A7F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5B30F6" w:rsidP="00DF3DB8">
          <w:pPr>
            <w:pStyle w:val="Footer"/>
          </w:pPr>
          <w:r>
            <w:t>005</w:t>
          </w:r>
          <w:r w:rsidR="00850146">
            <w:t>8</w:t>
          </w:r>
          <w:r w:rsidR="005C7A2A">
            <w:t>4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68434BE7" wp14:editId="78C3C092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27A7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027A7F">
              <w:rPr>
                <w:noProof/>
              </w:rPr>
              <w:t>3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5C7A2A" w:rsidP="00DF3DB8">
          <w:pPr>
            <w:pStyle w:val="Footer"/>
            <w:rPr>
              <w:noProof/>
            </w:rPr>
          </w:pPr>
          <w:r>
            <w:t>13 July</w:t>
          </w:r>
          <w:r w:rsidR="00DF3DB8">
            <w:t xml:space="preserve"> </w:t>
          </w:r>
          <w:r w:rsidR="00996FC6">
            <w:t>2016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027A7F">
            <w:rPr>
              <w:noProof/>
            </w:rPr>
            <w:t>2016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8563A0" w:rsidP="009D47D6">
          <w:pPr>
            <w:pStyle w:val="Title"/>
          </w:pPr>
          <w:fldSimple w:instr=" STYLEREF  Title  \* MERGEFORMAT ">
            <w:r w:rsidR="00027A7F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trackRevisions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38913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43340"/>
    <w:rsid w:val="0004408D"/>
    <w:rsid w:val="000452D7"/>
    <w:rsid w:val="00045306"/>
    <w:rsid w:val="0004584D"/>
    <w:rsid w:val="00045857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FE9"/>
    <w:rsid w:val="000D4049"/>
    <w:rsid w:val="000D559A"/>
    <w:rsid w:val="000E08C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7FA7"/>
    <w:rsid w:val="00223592"/>
    <w:rsid w:val="00224CBF"/>
    <w:rsid w:val="00227464"/>
    <w:rsid w:val="0023106A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306E69"/>
    <w:rsid w:val="00313432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812E8"/>
    <w:rsid w:val="00383845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4F5D"/>
    <w:rsid w:val="004B51B6"/>
    <w:rsid w:val="004C143F"/>
    <w:rsid w:val="004C60C2"/>
    <w:rsid w:val="004C753B"/>
    <w:rsid w:val="004D4201"/>
    <w:rsid w:val="004D4470"/>
    <w:rsid w:val="004D4C4F"/>
    <w:rsid w:val="004D7A8D"/>
    <w:rsid w:val="004E147A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E77"/>
    <w:rsid w:val="0054302C"/>
    <w:rsid w:val="00546589"/>
    <w:rsid w:val="00551B8D"/>
    <w:rsid w:val="005534E7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2535"/>
    <w:rsid w:val="005A3992"/>
    <w:rsid w:val="005A3FBE"/>
    <w:rsid w:val="005A478E"/>
    <w:rsid w:val="005A5015"/>
    <w:rsid w:val="005B30F6"/>
    <w:rsid w:val="005B37DF"/>
    <w:rsid w:val="005B7189"/>
    <w:rsid w:val="005C2ED3"/>
    <w:rsid w:val="005C63AE"/>
    <w:rsid w:val="005C7A2A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44C6"/>
    <w:rsid w:val="00660CB1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BA9"/>
    <w:rsid w:val="006C2D4C"/>
    <w:rsid w:val="006D188B"/>
    <w:rsid w:val="006D1C42"/>
    <w:rsid w:val="006D3184"/>
    <w:rsid w:val="006D39BD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6F21"/>
    <w:rsid w:val="007A750B"/>
    <w:rsid w:val="007B1DAF"/>
    <w:rsid w:val="007B4915"/>
    <w:rsid w:val="007C0439"/>
    <w:rsid w:val="007C16D2"/>
    <w:rsid w:val="007C73F7"/>
    <w:rsid w:val="007D0E52"/>
    <w:rsid w:val="007D30AA"/>
    <w:rsid w:val="007D59DF"/>
    <w:rsid w:val="007E25A4"/>
    <w:rsid w:val="007F32EE"/>
    <w:rsid w:val="00800098"/>
    <w:rsid w:val="00804D02"/>
    <w:rsid w:val="00806214"/>
    <w:rsid w:val="0081189B"/>
    <w:rsid w:val="008143D3"/>
    <w:rsid w:val="00817DF9"/>
    <w:rsid w:val="00822B99"/>
    <w:rsid w:val="00823B4C"/>
    <w:rsid w:val="0082633E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4235"/>
    <w:rsid w:val="008B638A"/>
    <w:rsid w:val="008C340B"/>
    <w:rsid w:val="008C3527"/>
    <w:rsid w:val="008C6D28"/>
    <w:rsid w:val="008C73C7"/>
    <w:rsid w:val="008D59F5"/>
    <w:rsid w:val="008D707A"/>
    <w:rsid w:val="008D7658"/>
    <w:rsid w:val="008E3FE1"/>
    <w:rsid w:val="008E4A29"/>
    <w:rsid w:val="008E61DD"/>
    <w:rsid w:val="008F058E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7EE9"/>
    <w:rsid w:val="009767A7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7FF5"/>
    <w:rsid w:val="00B81BE7"/>
    <w:rsid w:val="00B85C26"/>
    <w:rsid w:val="00B8612C"/>
    <w:rsid w:val="00B861E5"/>
    <w:rsid w:val="00B861F9"/>
    <w:rsid w:val="00B94922"/>
    <w:rsid w:val="00B9589B"/>
    <w:rsid w:val="00BA2E49"/>
    <w:rsid w:val="00BA3308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FFC"/>
    <w:rsid w:val="00BE4267"/>
    <w:rsid w:val="00BE6826"/>
    <w:rsid w:val="00BF2952"/>
    <w:rsid w:val="00BF34AF"/>
    <w:rsid w:val="00BF573B"/>
    <w:rsid w:val="00BF77C5"/>
    <w:rsid w:val="00C00A81"/>
    <w:rsid w:val="00C01DE5"/>
    <w:rsid w:val="00C0552D"/>
    <w:rsid w:val="00C07404"/>
    <w:rsid w:val="00C07779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596A"/>
    <w:rsid w:val="00C66641"/>
    <w:rsid w:val="00C67B3B"/>
    <w:rsid w:val="00C71BF5"/>
    <w:rsid w:val="00C75A66"/>
    <w:rsid w:val="00C76D37"/>
    <w:rsid w:val="00C779F8"/>
    <w:rsid w:val="00C820E0"/>
    <w:rsid w:val="00C82766"/>
    <w:rsid w:val="00C840C2"/>
    <w:rsid w:val="00C867A3"/>
    <w:rsid w:val="00C875DE"/>
    <w:rsid w:val="00C93633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2661"/>
    <w:rsid w:val="00CC2D79"/>
    <w:rsid w:val="00CC3E06"/>
    <w:rsid w:val="00CC649C"/>
    <w:rsid w:val="00CD3EF7"/>
    <w:rsid w:val="00CD655E"/>
    <w:rsid w:val="00CE6F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84070"/>
    <w:rsid w:val="00E85D91"/>
    <w:rsid w:val="00E87AB5"/>
    <w:rsid w:val="00E95FA3"/>
    <w:rsid w:val="00EA141A"/>
    <w:rsid w:val="00EA24D5"/>
    <w:rsid w:val="00EA2D22"/>
    <w:rsid w:val="00EA5998"/>
    <w:rsid w:val="00EA720B"/>
    <w:rsid w:val="00EB351A"/>
    <w:rsid w:val="00EB369B"/>
    <w:rsid w:val="00EB4A75"/>
    <w:rsid w:val="00EB511E"/>
    <w:rsid w:val="00EC0669"/>
    <w:rsid w:val="00EC5AF1"/>
    <w:rsid w:val="00EC6A11"/>
    <w:rsid w:val="00ED2D03"/>
    <w:rsid w:val="00ED5ACF"/>
    <w:rsid w:val="00ED5B33"/>
    <w:rsid w:val="00EE0612"/>
    <w:rsid w:val="00EE0A4D"/>
    <w:rsid w:val="00EE1AF2"/>
    <w:rsid w:val="00EE2050"/>
    <w:rsid w:val="00EE59C0"/>
    <w:rsid w:val="00EF1568"/>
    <w:rsid w:val="00EF2549"/>
    <w:rsid w:val="00F025F6"/>
    <w:rsid w:val="00F049C1"/>
    <w:rsid w:val="00F11B7F"/>
    <w:rsid w:val="00F15474"/>
    <w:rsid w:val="00F1614F"/>
    <w:rsid w:val="00F16C0B"/>
    <w:rsid w:val="00F16F05"/>
    <w:rsid w:val="00F17887"/>
    <w:rsid w:val="00F2113E"/>
    <w:rsid w:val="00F2186D"/>
    <w:rsid w:val="00F25698"/>
    <w:rsid w:val="00F26D0B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313F"/>
    <w:rsid w:val="00F86E2F"/>
    <w:rsid w:val="00F9052B"/>
    <w:rsid w:val="00F96D9D"/>
    <w:rsid w:val="00FA261C"/>
    <w:rsid w:val="00FA365E"/>
    <w:rsid w:val="00FA4ADE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7101-1E7D-4D59-BC97-D1C77E2E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James Townsend</cp:lastModifiedBy>
  <cp:revision>12</cp:revision>
  <cp:lastPrinted>2014-02-10T12:24:00Z</cp:lastPrinted>
  <dcterms:created xsi:type="dcterms:W3CDTF">2016-06-13T10:35:00Z</dcterms:created>
  <dcterms:modified xsi:type="dcterms:W3CDTF">2016-07-13T11:25:00Z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