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4"/>
        <w:gridCol w:w="15"/>
        <w:gridCol w:w="7809"/>
      </w:tblGrid>
      <w:tr w:rsidR="00C47F59" w:rsidRPr="00C03F6C" w:rsidTr="00223592">
        <w:trPr>
          <w:trHeight w:val="550"/>
        </w:trPr>
        <w:tc>
          <w:tcPr>
            <w:tcW w:w="10318" w:type="dxa"/>
            <w:gridSpan w:val="3"/>
            <w:tcBorders>
              <w:bottom w:val="single" w:sz="36" w:space="0" w:color="0090AB" w:themeColor="text2"/>
            </w:tcBorders>
          </w:tcPr>
          <w:p w:rsidR="00C47F59" w:rsidRPr="00C03F6C" w:rsidRDefault="00C47F59" w:rsidP="00223592">
            <w:pPr>
              <w:pStyle w:val="Title"/>
            </w:pPr>
            <w:r>
              <w:t>CIRCULAR</w:t>
            </w:r>
          </w:p>
        </w:tc>
      </w:tr>
      <w:tr w:rsidR="00C47F59" w:rsidRPr="00E11F1F" w:rsidTr="00223592">
        <w:trPr>
          <w:trHeight w:val="482"/>
        </w:trPr>
        <w:tc>
          <w:tcPr>
            <w:tcW w:w="2509" w:type="dxa"/>
            <w:gridSpan w:val="2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5423DC" w:rsidRDefault="00EF1568" w:rsidP="00223592">
            <w:pPr>
              <w:pStyle w:val="Introtabletextblue"/>
            </w:pPr>
            <w:r>
              <w:t>Type &amp; number</w:t>
            </w:r>
          </w:p>
        </w:tc>
        <w:tc>
          <w:tcPr>
            <w:tcW w:w="7809" w:type="dxa"/>
            <w:tcBorders>
              <w:top w:val="single" w:sz="36" w:space="0" w:color="0090AB" w:themeColor="text2"/>
              <w:bottom w:val="single" w:sz="36" w:space="0" w:color="DCDCDC" w:themeColor="accent3"/>
            </w:tcBorders>
            <w:vAlign w:val="center"/>
          </w:tcPr>
          <w:p w:rsidR="00C47F59" w:rsidRPr="00C03F6C" w:rsidRDefault="00223592" w:rsidP="00151FDD">
            <w:pPr>
              <w:pStyle w:val="Introtabletext"/>
            </w:pPr>
            <w:r w:rsidRPr="00223592">
              <w:t xml:space="preserve">MDD Circular </w:t>
            </w:r>
            <w:r w:rsidR="000964AF" w:rsidRPr="00604AE3">
              <w:t>006</w:t>
            </w:r>
            <w:r w:rsidR="00313B96">
              <w:t>6</w:t>
            </w:r>
            <w:r w:rsidR="00151FDD">
              <w:t>1</w:t>
            </w:r>
          </w:p>
        </w:tc>
      </w:tr>
      <w:tr w:rsidR="00C47F59" w:rsidTr="00223592">
        <w:tc>
          <w:tcPr>
            <w:tcW w:w="2494" w:type="dxa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C47F59" w:rsidP="00C47F59">
            <w:pPr>
              <w:pStyle w:val="Introtabletextbold"/>
            </w:pPr>
            <w:r>
              <w:t>Date</w:t>
            </w:r>
          </w:p>
        </w:tc>
        <w:tc>
          <w:tcPr>
            <w:tcW w:w="7824" w:type="dxa"/>
            <w:gridSpan w:val="2"/>
            <w:tcBorders>
              <w:top w:val="single" w:sz="36" w:space="0" w:color="DCDCDC" w:themeColor="accent3"/>
            </w:tcBorders>
            <w:tcMar>
              <w:top w:w="170" w:type="dxa"/>
            </w:tcMar>
          </w:tcPr>
          <w:p w:rsidR="00C47F59" w:rsidRDefault="00313B96" w:rsidP="005540D6">
            <w:pPr>
              <w:pStyle w:val="Date"/>
            </w:pPr>
            <w:r>
              <w:t>1</w:t>
            </w:r>
            <w:r w:rsidR="005540D6">
              <w:t>6</w:t>
            </w:r>
            <w:bookmarkStart w:id="0" w:name="_GoBack"/>
            <w:bookmarkEnd w:id="0"/>
            <w:r w:rsidR="008443C5">
              <w:t xml:space="preserve"> </w:t>
            </w:r>
            <w:r>
              <w:t xml:space="preserve">April </w:t>
            </w:r>
            <w:r w:rsidR="00827B28">
              <w:t>2019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Default="00C47F59" w:rsidP="00223592">
            <w:pPr>
              <w:pStyle w:val="Introtabletextbold"/>
            </w:pPr>
            <w:r>
              <w:t>To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Market </w:t>
            </w:r>
            <w:r w:rsidR="00A3760C">
              <w:t>P</w:t>
            </w:r>
            <w:r>
              <w:t>articipants</w:t>
            </w:r>
          </w:p>
        </w:tc>
      </w:tr>
      <w:tr w:rsidR="00C47F59" w:rsidRPr="00E11F1F" w:rsidTr="00223592">
        <w:tc>
          <w:tcPr>
            <w:tcW w:w="2509" w:type="dxa"/>
            <w:gridSpan w:val="2"/>
            <w:tcMar>
              <w:top w:w="170" w:type="dxa"/>
              <w:bottom w:w="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From</w:t>
            </w:r>
          </w:p>
        </w:tc>
        <w:tc>
          <w:tcPr>
            <w:tcW w:w="7809" w:type="dxa"/>
            <w:tcMar>
              <w:top w:w="170" w:type="dxa"/>
            </w:tcMar>
          </w:tcPr>
          <w:p w:rsidR="00C47F59" w:rsidRPr="00E11F1F" w:rsidRDefault="00223592" w:rsidP="003F0ED5">
            <w:pPr>
              <w:pStyle w:val="Introtabletext"/>
            </w:pPr>
            <w:r>
              <w:t xml:space="preserve">MDD </w:t>
            </w:r>
            <w:r w:rsidR="00A3760C">
              <w:t>C</w:t>
            </w:r>
            <w:r>
              <w:t>o-ordinator</w:t>
            </w:r>
          </w:p>
        </w:tc>
      </w:tr>
      <w:tr w:rsidR="00C47F59" w:rsidRPr="00E11F1F" w:rsidTr="00223592">
        <w:tc>
          <w:tcPr>
            <w:tcW w:w="2509" w:type="dxa"/>
            <w:gridSpan w:val="2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5423DC" w:rsidRDefault="00C47F59" w:rsidP="00223592">
            <w:pPr>
              <w:pStyle w:val="Introtabletextbold"/>
            </w:pPr>
            <w:r>
              <w:t>Purpose</w:t>
            </w:r>
          </w:p>
        </w:tc>
        <w:tc>
          <w:tcPr>
            <w:tcW w:w="7809" w:type="dxa"/>
            <w:tcBorders>
              <w:bottom w:val="single" w:sz="36" w:space="0" w:color="0090AB" w:themeColor="text2"/>
            </w:tcBorders>
            <w:tcMar>
              <w:top w:w="170" w:type="dxa"/>
              <w:bottom w:w="170" w:type="dxa"/>
            </w:tcMar>
          </w:tcPr>
          <w:p w:rsidR="00C47F59" w:rsidRPr="00E11F1F" w:rsidRDefault="00223592" w:rsidP="000E2118">
            <w:pPr>
              <w:pStyle w:val="Introtabletext"/>
            </w:pPr>
            <w:r>
              <w:t>For</w:t>
            </w:r>
            <w:r w:rsidR="000E2118">
              <w:t xml:space="preserve"> information</w:t>
            </w:r>
          </w:p>
        </w:tc>
      </w:tr>
    </w:tbl>
    <w:p w:rsidR="00C47F59" w:rsidRDefault="00C47F59" w:rsidP="00C47F59">
      <w:pPr>
        <w:pStyle w:val="1pt"/>
      </w:pPr>
    </w:p>
    <w:tbl>
      <w:tblPr>
        <w:tblpPr w:leftFromText="181" w:rightFromText="181" w:bottomFromText="567" w:vertAnchor="page" w:horzAnchor="margin" w:tblpY="15376"/>
        <w:tblOverlap w:val="never"/>
        <w:tblW w:w="10307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284"/>
        <w:gridCol w:w="2714"/>
        <w:gridCol w:w="2712"/>
        <w:gridCol w:w="2301"/>
      </w:tblGrid>
      <w:tr w:rsidR="00924072" w:rsidTr="00223592">
        <w:trPr>
          <w:trHeight w:val="159"/>
        </w:trPr>
        <w:tc>
          <w:tcPr>
            <w:tcW w:w="2296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4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712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Default="00924072" w:rsidP="00223592">
            <w:pPr>
              <w:pStyle w:val="1pt"/>
            </w:pPr>
          </w:p>
        </w:tc>
        <w:tc>
          <w:tcPr>
            <w:tcW w:w="2301" w:type="dxa"/>
            <w:tcBorders>
              <w:top w:val="single" w:sz="36" w:space="0" w:color="0090AB" w:themeColor="text2"/>
            </w:tcBorders>
            <w:shd w:val="clear" w:color="auto" w:fill="FFFFFF" w:themeFill="background1"/>
          </w:tcPr>
          <w:p w:rsidR="00924072" w:rsidRPr="009845EB" w:rsidRDefault="00924072" w:rsidP="00223592">
            <w:pPr>
              <w:pStyle w:val="1pt"/>
            </w:pPr>
          </w:p>
        </w:tc>
      </w:tr>
      <w:tr w:rsidR="00924072" w:rsidTr="00223592">
        <w:trPr>
          <w:trHeight w:val="357"/>
        </w:trPr>
        <w:tc>
          <w:tcPr>
            <w:tcW w:w="2296" w:type="dxa"/>
            <w:shd w:val="clear" w:color="auto" w:fill="FFFFFF" w:themeFill="background1"/>
          </w:tcPr>
          <w:p w:rsidR="00924072" w:rsidRPr="00BF573B" w:rsidRDefault="00223592" w:rsidP="003F0ED5">
            <w:pPr>
              <w:pStyle w:val="FooterRef1"/>
              <w:framePr w:hSpace="0" w:wrap="auto" w:vAnchor="margin" w:hAnchor="text" w:yAlign="inline"/>
              <w:suppressOverlap w:val="0"/>
            </w:pPr>
            <w:r>
              <w:t xml:space="preserve">Market Domain Data Circular 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5426" w:type="dxa"/>
            <w:gridSpan w:val="2"/>
            <w:shd w:val="clear" w:color="auto" w:fill="FFFFFF" w:themeFill="background1"/>
          </w:tcPr>
          <w:p w:rsidR="00924072" w:rsidRPr="00B120C5" w:rsidRDefault="001B7A03" w:rsidP="00151FDD">
            <w:pPr>
              <w:pStyle w:val="FooterRef2"/>
              <w:framePr w:hSpace="0" w:wrap="auto" w:vAnchor="margin" w:hAnchor="text" w:yAlign="inline"/>
              <w:suppressOverlap w:val="0"/>
            </w:pPr>
            <w:r>
              <w:t>006</w:t>
            </w:r>
            <w:r w:rsidR="00151FDD">
              <w:t>61</w:t>
            </w:r>
          </w:p>
        </w:tc>
        <w:tc>
          <w:tcPr>
            <w:tcW w:w="2301" w:type="dxa"/>
            <w:vMerge w:val="restart"/>
            <w:shd w:val="clear" w:color="auto" w:fill="FFFFFF" w:themeFill="background1"/>
            <w:vAlign w:val="bottom"/>
          </w:tcPr>
          <w:p w:rsidR="00924072" w:rsidRDefault="00924072" w:rsidP="00223592">
            <w:pPr>
              <w:pStyle w:val="Footer"/>
            </w:pPr>
            <w:r>
              <w:rPr>
                <w:rFonts w:hint="eastAsia"/>
                <w:noProof/>
                <w:lang w:eastAsia="en-GB"/>
              </w:rPr>
              <w:drawing>
                <wp:inline distT="0" distB="0" distL="0" distR="0" wp14:anchorId="0FAF2052" wp14:editId="4C77B05F">
                  <wp:extent cx="1461960" cy="360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xon_logo_turquoise_rgb.eps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196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4072" w:rsidTr="00223592">
        <w:trPr>
          <w:trHeight w:val="295"/>
        </w:trPr>
        <w:tc>
          <w:tcPr>
            <w:tcW w:w="2296" w:type="dxa"/>
            <w:shd w:val="clear" w:color="auto" w:fill="FFFFFF" w:themeFill="background1"/>
          </w:tcPr>
          <w:p w:rsidR="00924072" w:rsidRPr="004873F8" w:rsidRDefault="00924072" w:rsidP="001506A0">
            <w:pPr>
              <w:pStyle w:val="Footer"/>
            </w:pPr>
            <w:r w:rsidRPr="004873F8">
              <w:t xml:space="preserve">Page </w:t>
            </w:r>
            <w:r>
              <w:fldChar w:fldCharType="begin"/>
            </w:r>
            <w:r>
              <w:instrText xml:space="preserve"> PAGE  \* Arabic  \* MERGEFORMAT </w:instrText>
            </w:r>
            <w:r>
              <w:fldChar w:fldCharType="separate"/>
            </w:r>
            <w:r w:rsidR="005416F4">
              <w:rPr>
                <w:noProof/>
              </w:rPr>
              <w:t>1</w:t>
            </w:r>
            <w:r>
              <w:rPr>
                <w:noProof/>
              </w:rPr>
              <w:fldChar w:fldCharType="end"/>
            </w:r>
            <w:r w:rsidRPr="004873F8">
              <w:t xml:space="preserve"> of </w:t>
            </w:r>
            <w:r w:rsidR="001506A0">
              <w:t>1</w:t>
            </w:r>
          </w:p>
        </w:tc>
        <w:tc>
          <w:tcPr>
            <w:tcW w:w="284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  <w:tc>
          <w:tcPr>
            <w:tcW w:w="2714" w:type="dxa"/>
            <w:shd w:val="clear" w:color="auto" w:fill="FFFFFF" w:themeFill="background1"/>
          </w:tcPr>
          <w:p w:rsidR="00924072" w:rsidRDefault="00434F5E" w:rsidP="00151FDD">
            <w:pPr>
              <w:pStyle w:val="FooterDate"/>
              <w:framePr w:hSpace="0" w:wrap="auto" w:vAnchor="margin" w:hAnchor="text" w:yAlign="inline"/>
              <w:tabs>
                <w:tab w:val="left" w:pos="1758"/>
              </w:tabs>
              <w:suppressOverlap w:val="0"/>
            </w:pPr>
            <w:r>
              <w:t>1</w:t>
            </w:r>
            <w:r w:rsidR="00376B77">
              <w:t>5</w:t>
            </w:r>
            <w:r w:rsidR="00F23B3D">
              <w:t xml:space="preserve"> </w:t>
            </w:r>
            <w:r w:rsidR="00151FDD">
              <w:t xml:space="preserve">April </w:t>
            </w:r>
            <w:r w:rsidR="00827B28">
              <w:t>2019</w:t>
            </w:r>
            <w:r w:rsidR="00DC354E">
              <w:tab/>
            </w:r>
          </w:p>
        </w:tc>
        <w:tc>
          <w:tcPr>
            <w:tcW w:w="2712" w:type="dxa"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  <w:r>
              <w:t xml:space="preserve">© ELEXON </w:t>
            </w:r>
            <w:r>
              <w:fldChar w:fldCharType="begin"/>
            </w:r>
            <w:r>
              <w:instrText xml:space="preserve"> DATE  \@ "yyyy" </w:instrText>
            </w:r>
            <w:r>
              <w:fldChar w:fldCharType="separate"/>
            </w:r>
            <w:r w:rsidR="005540D6">
              <w:rPr>
                <w:noProof/>
              </w:rPr>
              <w:t>2019</w:t>
            </w:r>
            <w:r>
              <w:fldChar w:fldCharType="end"/>
            </w:r>
          </w:p>
        </w:tc>
        <w:tc>
          <w:tcPr>
            <w:tcW w:w="2301" w:type="dxa"/>
            <w:vMerge/>
            <w:shd w:val="clear" w:color="auto" w:fill="FFFFFF" w:themeFill="background1"/>
          </w:tcPr>
          <w:p w:rsidR="00924072" w:rsidRDefault="00924072" w:rsidP="00223592">
            <w:pPr>
              <w:pStyle w:val="Footer"/>
            </w:pPr>
          </w:p>
        </w:tc>
      </w:tr>
    </w:tbl>
    <w:p w:rsidR="00434F5E" w:rsidRDefault="00434F5E" w:rsidP="00434F5E">
      <w:pPr>
        <w:pStyle w:val="Heading"/>
      </w:pPr>
      <w:r w:rsidRPr="003F7BA9">
        <w:t>Issue with Marke</w:t>
      </w:r>
      <w:r>
        <w:t>t Domain Data (MDD) Version 28</w:t>
      </w:r>
      <w:r w:rsidR="00313B96">
        <w:t>2</w:t>
      </w:r>
    </w:p>
    <w:p w:rsidR="00434F5E" w:rsidRDefault="00313B96" w:rsidP="00434F5E">
      <w:pPr>
        <w:pStyle w:val="Heading"/>
        <w:rPr>
          <w:b w:val="0"/>
          <w:color w:val="auto"/>
          <w:sz w:val="20"/>
        </w:rPr>
      </w:pPr>
      <w:r>
        <w:rPr>
          <w:rFonts w:asciiTheme="minorHAnsi" w:hAnsiTheme="minorHAnsi" w:cstheme="minorHAnsi"/>
          <w:b w:val="0"/>
          <w:color w:val="auto"/>
          <w:sz w:val="20"/>
        </w:rPr>
        <w:t>E</w:t>
      </w:r>
      <w:r w:rsidR="00434F5E" w:rsidRPr="0099453B">
        <w:rPr>
          <w:rFonts w:asciiTheme="minorHAnsi" w:hAnsiTheme="minorHAnsi" w:cstheme="minorHAnsi"/>
          <w:b w:val="0"/>
          <w:color w:val="auto"/>
          <w:sz w:val="20"/>
        </w:rPr>
        <w:t xml:space="preserve">LEXON </w:t>
      </w:r>
      <w:r w:rsidR="002E1EF7">
        <w:rPr>
          <w:rFonts w:asciiTheme="minorHAnsi" w:hAnsiTheme="minorHAnsi" w:cstheme="minorHAnsi"/>
          <w:b w:val="0"/>
          <w:color w:val="auto"/>
          <w:sz w:val="20"/>
        </w:rPr>
        <w:t xml:space="preserve">was made aware </w:t>
      </w:r>
      <w:r w:rsidR="00C2492F">
        <w:rPr>
          <w:rFonts w:asciiTheme="minorHAnsi" w:hAnsiTheme="minorHAnsi" w:cstheme="minorHAnsi"/>
          <w:b w:val="0"/>
          <w:color w:val="auto"/>
          <w:sz w:val="20"/>
        </w:rPr>
        <w:t xml:space="preserve">yesterday </w:t>
      </w:r>
      <w:r w:rsidR="00434F5E">
        <w:rPr>
          <w:b w:val="0"/>
          <w:color w:val="auto"/>
          <w:sz w:val="20"/>
        </w:rPr>
        <w:t>that MDD version 28</w:t>
      </w:r>
      <w:r>
        <w:rPr>
          <w:b w:val="0"/>
          <w:color w:val="auto"/>
          <w:sz w:val="20"/>
        </w:rPr>
        <w:t xml:space="preserve">2 </w:t>
      </w:r>
      <w:r w:rsidR="00434F5E" w:rsidRPr="0099453B">
        <w:rPr>
          <w:b w:val="0"/>
          <w:color w:val="auto"/>
          <w:sz w:val="20"/>
        </w:rPr>
        <w:t xml:space="preserve">contained a file error </w:t>
      </w:r>
      <w:r w:rsidR="002E1EF7">
        <w:rPr>
          <w:b w:val="0"/>
          <w:color w:val="auto"/>
          <w:sz w:val="20"/>
        </w:rPr>
        <w:t>in the D02</w:t>
      </w:r>
      <w:r w:rsidR="00C2492F">
        <w:rPr>
          <w:b w:val="0"/>
          <w:color w:val="auto"/>
          <w:sz w:val="20"/>
        </w:rPr>
        <w:t xml:space="preserve">69 </w:t>
      </w:r>
      <w:r w:rsidR="002E1EF7">
        <w:rPr>
          <w:b w:val="0"/>
          <w:color w:val="auto"/>
          <w:sz w:val="20"/>
        </w:rPr>
        <w:t>full Version</w:t>
      </w:r>
      <w:r w:rsidR="00C2492F">
        <w:rPr>
          <w:b w:val="0"/>
          <w:color w:val="auto"/>
          <w:sz w:val="20"/>
        </w:rPr>
        <w:t xml:space="preserve"> of the MDD Flow. This was </w:t>
      </w:r>
      <w:r w:rsidR="00434F5E" w:rsidRPr="0099453B">
        <w:rPr>
          <w:b w:val="0"/>
          <w:color w:val="auto"/>
          <w:sz w:val="20"/>
        </w:rPr>
        <w:t xml:space="preserve">due </w:t>
      </w:r>
      <w:r w:rsidR="00434F5E">
        <w:rPr>
          <w:b w:val="0"/>
          <w:color w:val="auto"/>
          <w:sz w:val="20"/>
        </w:rPr>
        <w:t xml:space="preserve">to the inclusion of </w:t>
      </w:r>
      <w:r>
        <w:rPr>
          <w:b w:val="0"/>
          <w:color w:val="auto"/>
          <w:sz w:val="20"/>
        </w:rPr>
        <w:t xml:space="preserve">one </w:t>
      </w:r>
      <w:r w:rsidR="00434F5E">
        <w:rPr>
          <w:b w:val="0"/>
          <w:color w:val="auto"/>
          <w:sz w:val="20"/>
        </w:rPr>
        <w:t xml:space="preserve">erroneous GSP Group </w:t>
      </w:r>
      <w:r>
        <w:rPr>
          <w:b w:val="0"/>
          <w:color w:val="auto"/>
          <w:sz w:val="20"/>
        </w:rPr>
        <w:t>Profile Class Average EAC associated with a</w:t>
      </w:r>
      <w:r w:rsidR="00151FDD">
        <w:rPr>
          <w:b w:val="0"/>
          <w:color w:val="auto"/>
          <w:sz w:val="20"/>
        </w:rPr>
        <w:t xml:space="preserve"> correction to an</w:t>
      </w:r>
      <w:r>
        <w:rPr>
          <w:b w:val="0"/>
          <w:color w:val="auto"/>
          <w:sz w:val="20"/>
        </w:rPr>
        <w:t xml:space="preserve"> </w:t>
      </w:r>
      <w:r w:rsidR="00434F5E" w:rsidRPr="0099453B">
        <w:rPr>
          <w:b w:val="0"/>
          <w:color w:val="auto"/>
          <w:sz w:val="20"/>
        </w:rPr>
        <w:t>A</w:t>
      </w:r>
      <w:r w:rsidR="00434F5E">
        <w:rPr>
          <w:b w:val="0"/>
          <w:color w:val="auto"/>
          <w:sz w:val="20"/>
        </w:rPr>
        <w:t xml:space="preserve">verage Fraction of </w:t>
      </w:r>
      <w:r w:rsidR="00434F5E" w:rsidRPr="0099453B">
        <w:rPr>
          <w:b w:val="0"/>
          <w:color w:val="auto"/>
          <w:sz w:val="20"/>
        </w:rPr>
        <w:t>Y</w:t>
      </w:r>
      <w:r w:rsidR="00434F5E">
        <w:rPr>
          <w:b w:val="0"/>
          <w:color w:val="auto"/>
          <w:sz w:val="20"/>
        </w:rPr>
        <w:t xml:space="preserve">early </w:t>
      </w:r>
      <w:r w:rsidR="00434F5E" w:rsidRPr="0099453B">
        <w:rPr>
          <w:b w:val="0"/>
          <w:color w:val="auto"/>
          <w:sz w:val="20"/>
        </w:rPr>
        <w:t>C</w:t>
      </w:r>
      <w:r w:rsidR="00434F5E">
        <w:rPr>
          <w:b w:val="0"/>
          <w:color w:val="auto"/>
          <w:sz w:val="20"/>
        </w:rPr>
        <w:t>onsumption (AFYC) Set</w:t>
      </w:r>
      <w:r w:rsidR="00151FDD">
        <w:rPr>
          <w:b w:val="0"/>
          <w:color w:val="auto"/>
          <w:sz w:val="20"/>
        </w:rPr>
        <w:t xml:space="preserve"> originally submitted under </w:t>
      </w:r>
      <w:r w:rsidR="00434F5E">
        <w:rPr>
          <w:b w:val="0"/>
          <w:color w:val="auto"/>
          <w:sz w:val="20"/>
        </w:rPr>
        <w:t xml:space="preserve">Change Request </w:t>
      </w:r>
      <w:r w:rsidR="00151FDD">
        <w:rPr>
          <w:b w:val="0"/>
          <w:color w:val="auto"/>
          <w:sz w:val="20"/>
        </w:rPr>
        <w:t>M3282.</w:t>
      </w:r>
    </w:p>
    <w:p w:rsidR="00434F5E" w:rsidRPr="003B663A" w:rsidRDefault="00434F5E" w:rsidP="00434F5E">
      <w:pPr>
        <w:pStyle w:val="Heading"/>
        <w:rPr>
          <w:b w:val="0"/>
          <w:color w:val="auto"/>
          <w:sz w:val="20"/>
        </w:rPr>
      </w:pPr>
      <w:r w:rsidRPr="0099453B">
        <w:rPr>
          <w:b w:val="0"/>
          <w:color w:val="auto"/>
          <w:sz w:val="20"/>
        </w:rPr>
        <w:t>This seems to have affected the successful loading of this file for some BSC Party Agents</w:t>
      </w:r>
      <w:r w:rsidR="00131C9E">
        <w:rPr>
          <w:b w:val="0"/>
          <w:color w:val="auto"/>
          <w:sz w:val="20"/>
        </w:rPr>
        <w:t xml:space="preserve"> that load the full Version (D0269)</w:t>
      </w:r>
      <w:r w:rsidR="002E1EF7">
        <w:rPr>
          <w:b w:val="0"/>
          <w:color w:val="auto"/>
          <w:sz w:val="20"/>
        </w:rPr>
        <w:t xml:space="preserve">, </w:t>
      </w:r>
      <w:r w:rsidR="00131C9E">
        <w:rPr>
          <w:b w:val="0"/>
          <w:color w:val="auto"/>
          <w:sz w:val="20"/>
        </w:rPr>
        <w:t>instead of the incremental Version (D0270)</w:t>
      </w:r>
      <w:r w:rsidRPr="0099453B">
        <w:rPr>
          <w:b w:val="0"/>
          <w:color w:val="auto"/>
          <w:sz w:val="20"/>
        </w:rPr>
        <w:t xml:space="preserve">.  </w:t>
      </w:r>
    </w:p>
    <w:p w:rsidR="00131C9E" w:rsidRDefault="00A5743E" w:rsidP="00131C9E">
      <w:pPr>
        <w:pStyle w:val="BodyText"/>
      </w:pPr>
      <w:r>
        <w:t>A</w:t>
      </w:r>
      <w:r w:rsidR="002E1EF7">
        <w:t xml:space="preserve"> corrected Version of the D02</w:t>
      </w:r>
      <w:r w:rsidR="00C2492F">
        <w:t>69</w:t>
      </w:r>
      <w:r w:rsidR="002E1EF7">
        <w:t xml:space="preserve"> flow</w:t>
      </w:r>
      <w:r>
        <w:t xml:space="preserve"> has been created</w:t>
      </w:r>
      <w:r w:rsidR="002E1EF7">
        <w:t>. If any BSC Party Agents are having difficulties loading the original D02</w:t>
      </w:r>
      <w:r>
        <w:t>69</w:t>
      </w:r>
      <w:r w:rsidR="002E1EF7">
        <w:t xml:space="preserve"> flow, they can </w:t>
      </w:r>
      <w:r w:rsidR="00131C9E">
        <w:t xml:space="preserve">request </w:t>
      </w:r>
      <w:r w:rsidR="002E1EF7">
        <w:t>the corrected D02</w:t>
      </w:r>
      <w:r w:rsidR="00C2492F">
        <w:t>69</w:t>
      </w:r>
      <w:r w:rsidR="002E1EF7">
        <w:t xml:space="preserve"> flow </w:t>
      </w:r>
      <w:r w:rsidR="00131C9E">
        <w:t>via the BSC Service Desk on 0</w:t>
      </w:r>
      <w:r w:rsidR="002E1EF7">
        <w:t>3</w:t>
      </w:r>
      <w:r w:rsidR="00131C9E">
        <w:t>70 010 6950</w:t>
      </w:r>
      <w:r w:rsidR="002E1EF7">
        <w:t xml:space="preserve">, </w:t>
      </w:r>
      <w:r w:rsidR="00131C9E">
        <w:t xml:space="preserve">or email </w:t>
      </w:r>
      <w:hyperlink r:id="rId9" w:history="1">
        <w:r w:rsidR="00131C9E">
          <w:rPr>
            <w:rStyle w:val="Hyperlink"/>
          </w:rPr>
          <w:t>bscservicedesk@cgi.com</w:t>
        </w:r>
      </w:hyperlink>
      <w:r w:rsidR="00131C9E">
        <w:t>.</w:t>
      </w:r>
    </w:p>
    <w:p w:rsidR="00C2492F" w:rsidRDefault="00C2492F" w:rsidP="00131C9E">
      <w:pPr>
        <w:rPr>
          <w:rFonts w:asciiTheme="minorHAnsi" w:hAnsiTheme="minorHAnsi" w:cstheme="minorHAnsi"/>
          <w:color w:val="auto"/>
        </w:rPr>
      </w:pPr>
    </w:p>
    <w:p w:rsidR="00131C9E" w:rsidRPr="0099453B" w:rsidRDefault="00131C9E" w:rsidP="00131C9E">
      <w:pPr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Please accept our apologies for the late notification of this error.  </w:t>
      </w:r>
    </w:p>
    <w:p w:rsidR="00131C9E" w:rsidRDefault="00131C9E" w:rsidP="00434F5E">
      <w:pPr>
        <w:pStyle w:val="NormalWeb"/>
        <w:spacing w:line="360" w:lineRule="auto"/>
        <w:rPr>
          <w:rFonts w:asciiTheme="minorHAnsi" w:hAnsiTheme="minorHAnsi" w:cstheme="minorHAnsi"/>
          <w:color w:val="000000"/>
          <w:sz w:val="20"/>
          <w:szCs w:val="20"/>
        </w:rPr>
      </w:pPr>
    </w:p>
    <w:p w:rsidR="00434F5E" w:rsidRPr="00A761DA" w:rsidRDefault="00434F5E" w:rsidP="00434F5E">
      <w:pPr>
        <w:pStyle w:val="NormalWeb"/>
        <w:spacing w:line="360" w:lineRule="auto"/>
        <w:rPr>
          <w:rFonts w:ascii="Tahoma" w:hAnsi="Tahoma" w:cs="Tahoma"/>
          <w:color w:val="000000"/>
          <w:sz w:val="18"/>
          <w:szCs w:val="18"/>
        </w:rPr>
      </w:pPr>
    </w:p>
    <w:p w:rsidR="00434F5E" w:rsidRPr="00DE172B" w:rsidRDefault="00376B77" w:rsidP="00434F5E">
      <w:pPr>
        <w:pStyle w:val="BodyText"/>
        <w:tabs>
          <w:tab w:val="left" w:pos="3994"/>
        </w:tabs>
      </w:pPr>
      <w:r>
        <w:t>Sarah Ross</w:t>
      </w:r>
    </w:p>
    <w:p w:rsidR="00434F5E" w:rsidRPr="00DE172B" w:rsidRDefault="00434F5E" w:rsidP="00434F5E">
      <w:pPr>
        <w:pStyle w:val="BodyText"/>
      </w:pPr>
      <w:r w:rsidRPr="00DE172B">
        <w:t>ELEXON BSC Operations</w:t>
      </w:r>
    </w:p>
    <w:p w:rsidR="00223592" w:rsidRPr="00627B7E" w:rsidRDefault="00223592" w:rsidP="00C07404">
      <w:pPr>
        <w:pStyle w:val="BodyText"/>
      </w:pPr>
    </w:p>
    <w:sectPr w:rsidR="00223592" w:rsidRPr="00627B7E" w:rsidSect="005A3992">
      <w:headerReference w:type="default" r:id="rId10"/>
      <w:footerReference w:type="default" r:id="rId11"/>
      <w:footerReference w:type="first" r:id="rId12"/>
      <w:pgSz w:w="11906" w:h="16838" w:code="9"/>
      <w:pgMar w:top="1162" w:right="794" w:bottom="1928" w:left="794" w:header="879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F7F" w:rsidRDefault="00D87F7F" w:rsidP="00D00160">
      <w:pPr>
        <w:spacing w:after="0"/>
      </w:pPr>
      <w:r>
        <w:separator/>
      </w:r>
    </w:p>
    <w:p w:rsidR="00D87F7F" w:rsidRDefault="00D87F7F"/>
    <w:p w:rsidR="00D87F7F" w:rsidRDefault="00D87F7F"/>
  </w:endnote>
  <w:endnote w:type="continuationSeparator" w:id="0">
    <w:p w:rsidR="00D87F7F" w:rsidRDefault="00D87F7F" w:rsidP="00D00160">
      <w:pPr>
        <w:spacing w:after="0"/>
      </w:pPr>
      <w:r>
        <w:continuationSeparator/>
      </w:r>
    </w:p>
    <w:p w:rsidR="00D87F7F" w:rsidRDefault="00D87F7F"/>
    <w:p w:rsidR="00D87F7F" w:rsidRDefault="00D87F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2B" w:rsidRPr="000C4DC9" w:rsidRDefault="00DE172B" w:rsidP="00FA790F">
    <w:pPr>
      <w:pStyle w:val="1pt"/>
    </w:pPr>
  </w:p>
  <w:tbl>
    <w:tblPr>
      <w:tblW w:w="1030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96"/>
      <w:gridCol w:w="284"/>
      <w:gridCol w:w="2714"/>
      <w:gridCol w:w="2712"/>
      <w:gridCol w:w="2301"/>
    </w:tblGrid>
    <w:tr w:rsidR="00DE172B" w:rsidTr="00223592">
      <w:trPr>
        <w:trHeight w:val="159"/>
      </w:trPr>
      <w:tc>
        <w:tcPr>
          <w:tcW w:w="2296" w:type="dxa"/>
          <w:tcBorders>
            <w:top w:val="single" w:sz="36" w:space="0" w:color="0090AB" w:themeColor="text2"/>
          </w:tcBorders>
        </w:tcPr>
        <w:p w:rsidR="00DE172B" w:rsidRDefault="00DE172B" w:rsidP="00223592">
          <w:pPr>
            <w:pStyle w:val="1pt"/>
          </w:pPr>
        </w:p>
      </w:tc>
      <w:tc>
        <w:tcPr>
          <w:tcW w:w="284" w:type="dxa"/>
        </w:tcPr>
        <w:p w:rsidR="00DE172B" w:rsidRDefault="00DE172B" w:rsidP="00223592">
          <w:pPr>
            <w:pStyle w:val="1pt"/>
          </w:pPr>
        </w:p>
      </w:tc>
      <w:tc>
        <w:tcPr>
          <w:tcW w:w="2714" w:type="dxa"/>
          <w:tcBorders>
            <w:top w:val="single" w:sz="36" w:space="0" w:color="0090AB" w:themeColor="text2"/>
          </w:tcBorders>
        </w:tcPr>
        <w:p w:rsidR="00DE172B" w:rsidRDefault="00DE172B" w:rsidP="00223592">
          <w:pPr>
            <w:pStyle w:val="1pt"/>
          </w:pPr>
        </w:p>
      </w:tc>
      <w:tc>
        <w:tcPr>
          <w:tcW w:w="2712" w:type="dxa"/>
          <w:tcBorders>
            <w:top w:val="single" w:sz="36" w:space="0" w:color="0090AB" w:themeColor="text2"/>
          </w:tcBorders>
        </w:tcPr>
        <w:p w:rsidR="00DE172B" w:rsidRDefault="00DE172B" w:rsidP="00223592">
          <w:pPr>
            <w:pStyle w:val="1pt"/>
          </w:pPr>
        </w:p>
      </w:tc>
      <w:tc>
        <w:tcPr>
          <w:tcW w:w="2301" w:type="dxa"/>
          <w:tcBorders>
            <w:top w:val="single" w:sz="36" w:space="0" w:color="0090AB" w:themeColor="text2"/>
          </w:tcBorders>
        </w:tcPr>
        <w:p w:rsidR="00DE172B" w:rsidRPr="009845EB" w:rsidRDefault="00DE172B" w:rsidP="00223592">
          <w:pPr>
            <w:pStyle w:val="1pt"/>
          </w:pPr>
        </w:p>
      </w:tc>
    </w:tr>
    <w:tr w:rsidR="00DE172B" w:rsidTr="00223592">
      <w:trPr>
        <w:trHeight w:val="357"/>
      </w:trPr>
      <w:tc>
        <w:tcPr>
          <w:tcW w:w="2296" w:type="dxa"/>
        </w:tcPr>
        <w:p w:rsidR="00DE172B" w:rsidRPr="00BF573B" w:rsidRDefault="00AE0F26" w:rsidP="00223592">
          <w:pPr>
            <w:pStyle w:val="Foot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Ref 1"  \* MERGEFORMAT </w:instrText>
          </w:r>
          <w:r>
            <w:rPr>
              <w:noProof/>
            </w:rPr>
            <w:fldChar w:fldCharType="separate"/>
          </w:r>
          <w:r w:rsidR="00131C9E">
            <w:rPr>
              <w:noProof/>
            </w:rPr>
            <w:t>Market Domain Data Circular</w:t>
          </w:r>
          <w:r>
            <w:rPr>
              <w:noProof/>
            </w:rPr>
            <w:fldChar w:fldCharType="end"/>
          </w:r>
        </w:p>
      </w:tc>
      <w:tc>
        <w:tcPr>
          <w:tcW w:w="284" w:type="dxa"/>
        </w:tcPr>
        <w:p w:rsidR="00DE172B" w:rsidRDefault="00DE172B" w:rsidP="00223592">
          <w:pPr>
            <w:pStyle w:val="Footer"/>
          </w:pPr>
        </w:p>
      </w:tc>
      <w:tc>
        <w:tcPr>
          <w:tcW w:w="5426" w:type="dxa"/>
          <w:gridSpan w:val="2"/>
        </w:tcPr>
        <w:p w:rsidR="00DE172B" w:rsidRDefault="00DE172B" w:rsidP="0057101E">
          <w:pPr>
            <w:pStyle w:val="Footer"/>
          </w:pPr>
          <w:r>
            <w:t>00559</w:t>
          </w:r>
        </w:p>
      </w:tc>
      <w:tc>
        <w:tcPr>
          <w:tcW w:w="2301" w:type="dxa"/>
          <w:vMerge w:val="restart"/>
          <w:vAlign w:val="bottom"/>
        </w:tcPr>
        <w:p w:rsidR="00DE172B" w:rsidRDefault="00DE172B" w:rsidP="00223592">
          <w:pPr>
            <w:pStyle w:val="Footer"/>
          </w:pPr>
          <w:r>
            <w:rPr>
              <w:rFonts w:hint="eastAsia"/>
              <w:noProof/>
              <w:lang w:eastAsia="en-GB"/>
            </w:rPr>
            <w:drawing>
              <wp:inline distT="0" distB="0" distL="0" distR="0" wp14:anchorId="1DABE70E" wp14:editId="66CBD2AF">
                <wp:extent cx="1461960" cy="360000"/>
                <wp:effectExtent l="0" t="0" r="0" b="0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lexon_logo_turquoise_rgb.eps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96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E172B" w:rsidTr="00223592">
      <w:trPr>
        <w:trHeight w:val="295"/>
      </w:trPr>
      <w:tc>
        <w:tcPr>
          <w:tcW w:w="2296" w:type="dxa"/>
        </w:tcPr>
        <w:p w:rsidR="00DE172B" w:rsidRPr="004873F8" w:rsidRDefault="00DE172B" w:rsidP="00223592">
          <w:pPr>
            <w:pStyle w:val="Footer"/>
          </w:pPr>
          <w:r w:rsidRPr="004873F8">
            <w:t xml:space="preserve">Page </w:t>
          </w: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131C9E">
            <w:rPr>
              <w:noProof/>
            </w:rPr>
            <w:t>2</w:t>
          </w:r>
          <w:r>
            <w:rPr>
              <w:noProof/>
            </w:rPr>
            <w:fldChar w:fldCharType="end"/>
          </w:r>
          <w:r w:rsidRPr="004873F8">
            <w:t xml:space="preserve"> of </w:t>
          </w:r>
          <w:r w:rsidR="00AE0F26">
            <w:rPr>
              <w:noProof/>
            </w:rPr>
            <w:fldChar w:fldCharType="begin"/>
          </w:r>
          <w:r w:rsidR="00AE0F26">
            <w:rPr>
              <w:noProof/>
            </w:rPr>
            <w:instrText xml:space="preserve"> NUMPAGES  \* Arabic  \* MERGEFORMAT </w:instrText>
          </w:r>
          <w:r w:rsidR="00AE0F26">
            <w:rPr>
              <w:noProof/>
            </w:rPr>
            <w:fldChar w:fldCharType="separate"/>
          </w:r>
          <w:r w:rsidR="00131C9E">
            <w:rPr>
              <w:noProof/>
            </w:rPr>
            <w:t>2</w:t>
          </w:r>
          <w:r w:rsidR="00AE0F26">
            <w:rPr>
              <w:noProof/>
            </w:rPr>
            <w:fldChar w:fldCharType="end"/>
          </w:r>
        </w:p>
      </w:tc>
      <w:tc>
        <w:tcPr>
          <w:tcW w:w="284" w:type="dxa"/>
        </w:tcPr>
        <w:p w:rsidR="00DE172B" w:rsidRDefault="00DE172B" w:rsidP="00223592">
          <w:pPr>
            <w:pStyle w:val="Footer"/>
          </w:pPr>
        </w:p>
      </w:tc>
      <w:tc>
        <w:tcPr>
          <w:tcW w:w="2714" w:type="dxa"/>
        </w:tcPr>
        <w:p w:rsidR="00DE172B" w:rsidRDefault="00AE0F26" w:rsidP="00D43A7C">
          <w:pPr>
            <w:pStyle w:val="Footer"/>
            <w:rPr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"Footer Date"  \* MERGEFORMAT </w:instrText>
          </w:r>
          <w:r>
            <w:rPr>
              <w:noProof/>
            </w:rPr>
            <w:fldChar w:fldCharType="separate"/>
          </w:r>
          <w:r w:rsidR="00131C9E">
            <w:rPr>
              <w:noProof/>
            </w:rPr>
            <w:t>15 April 2019</w:t>
          </w:r>
          <w:r>
            <w:rPr>
              <w:noProof/>
            </w:rPr>
            <w:fldChar w:fldCharType="end"/>
          </w:r>
        </w:p>
      </w:tc>
      <w:tc>
        <w:tcPr>
          <w:tcW w:w="2712" w:type="dxa"/>
        </w:tcPr>
        <w:p w:rsidR="00DE172B" w:rsidRDefault="00DE172B" w:rsidP="00223592">
          <w:pPr>
            <w:pStyle w:val="Footer"/>
          </w:pPr>
          <w:r>
            <w:t xml:space="preserve">© ELEXON </w:t>
          </w:r>
          <w:r>
            <w:fldChar w:fldCharType="begin"/>
          </w:r>
          <w:r>
            <w:instrText xml:space="preserve"> DATE  \@ "yyyy" </w:instrText>
          </w:r>
          <w:r>
            <w:fldChar w:fldCharType="separate"/>
          </w:r>
          <w:r w:rsidR="005540D6">
            <w:rPr>
              <w:noProof/>
            </w:rPr>
            <w:t>2019</w:t>
          </w:r>
          <w:r>
            <w:fldChar w:fldCharType="end"/>
          </w:r>
        </w:p>
      </w:tc>
      <w:tc>
        <w:tcPr>
          <w:tcW w:w="2301" w:type="dxa"/>
          <w:vMerge/>
        </w:tcPr>
        <w:p w:rsidR="00DE172B" w:rsidRDefault="00DE172B" w:rsidP="00223592">
          <w:pPr>
            <w:pStyle w:val="Footer"/>
          </w:pPr>
        </w:p>
      </w:tc>
    </w:tr>
  </w:tbl>
  <w:p w:rsidR="00DE172B" w:rsidRDefault="00DE172B" w:rsidP="00025A8A">
    <w:pPr>
      <w:pStyle w:val="1pt"/>
    </w:pPr>
  </w:p>
  <w:p w:rsidR="00DE172B" w:rsidRDefault="00DE172B" w:rsidP="00CC3E06">
    <w:pPr>
      <w:pStyle w:val="1p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E6BADF033B742DABEDDA17F0D90CBB3"/>
      </w:placeholder>
      <w:temporary/>
      <w:showingPlcHdr/>
      <w15:appearance w15:val="hidden"/>
    </w:sdtPr>
    <w:sdtEndPr/>
    <w:sdtContent>
      <w:p w:rsidR="00604AE3" w:rsidRDefault="00604AE3">
        <w:pPr>
          <w:pStyle w:val="Footer"/>
        </w:pPr>
        <w:r>
          <w:t>[Type here]</w:t>
        </w:r>
      </w:p>
    </w:sdtContent>
  </w:sdt>
  <w:p w:rsidR="00EE4BC4" w:rsidRDefault="00EE4B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F7F" w:rsidRDefault="00D87F7F" w:rsidP="00D00160">
      <w:pPr>
        <w:spacing w:after="0"/>
      </w:pPr>
      <w:r>
        <w:separator/>
      </w:r>
    </w:p>
    <w:p w:rsidR="00D87F7F" w:rsidRDefault="00D87F7F"/>
    <w:p w:rsidR="00D87F7F" w:rsidRDefault="00D87F7F"/>
  </w:footnote>
  <w:footnote w:type="continuationSeparator" w:id="0">
    <w:p w:rsidR="00D87F7F" w:rsidRDefault="00D87F7F" w:rsidP="00D00160">
      <w:pPr>
        <w:spacing w:after="0"/>
      </w:pPr>
      <w:r>
        <w:continuationSeparator/>
      </w:r>
    </w:p>
    <w:p w:rsidR="00D87F7F" w:rsidRDefault="00D87F7F"/>
    <w:p w:rsidR="00D87F7F" w:rsidRDefault="00D87F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72B" w:rsidRDefault="00DE172B" w:rsidP="005A3992">
    <w:pPr>
      <w:pStyle w:val="1pt"/>
    </w:pPr>
  </w:p>
  <w:tbl>
    <w:tblPr>
      <w:tblW w:w="0" w:type="auto"/>
      <w:tblBorders>
        <w:insideH w:val="single" w:sz="36" w:space="0" w:color="0090AB" w:themeColor="text2"/>
        <w:insideV w:val="single" w:sz="36" w:space="0" w:color="0090AB" w:themeColor="text2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18"/>
    </w:tblGrid>
    <w:tr w:rsidR="00DE172B" w:rsidRPr="009D47D6" w:rsidTr="005A3992">
      <w:trPr>
        <w:cantSplit/>
        <w:trHeight w:hRule="exact" w:val="284"/>
      </w:trPr>
      <w:tc>
        <w:tcPr>
          <w:tcW w:w="10318" w:type="dxa"/>
          <w:tcBorders>
            <w:top w:val="nil"/>
            <w:bottom w:val="nil"/>
          </w:tcBorders>
        </w:tcPr>
        <w:p w:rsidR="00DE172B" w:rsidRDefault="00DE172B" w:rsidP="005A3992">
          <w:pPr>
            <w:pStyle w:val="BodyText"/>
          </w:pPr>
        </w:p>
      </w:tc>
    </w:tr>
    <w:tr w:rsidR="00DE172B" w:rsidRPr="009D47D6" w:rsidTr="004523D9">
      <w:trPr>
        <w:cantSplit/>
        <w:trHeight w:val="550"/>
      </w:trPr>
      <w:tc>
        <w:tcPr>
          <w:tcW w:w="10318" w:type="dxa"/>
          <w:tcBorders>
            <w:top w:val="nil"/>
          </w:tcBorders>
        </w:tcPr>
        <w:p w:rsidR="00DE172B" w:rsidRPr="009D47D6" w:rsidRDefault="00AE0F26" w:rsidP="009D47D6">
          <w:pPr>
            <w:pStyle w:val="Tit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131C9E">
            <w:rPr>
              <w:noProof/>
            </w:rPr>
            <w:t>CIRCULAR</w:t>
          </w:r>
          <w:r>
            <w:rPr>
              <w:noProof/>
            </w:rPr>
            <w:fldChar w:fldCharType="end"/>
          </w:r>
        </w:p>
      </w:tc>
    </w:tr>
    <w:tr w:rsidR="00DE172B" w:rsidRPr="009D47D6" w:rsidTr="005A3992">
      <w:trPr>
        <w:cantSplit/>
        <w:trHeight w:hRule="exact" w:val="369"/>
      </w:trPr>
      <w:tc>
        <w:tcPr>
          <w:tcW w:w="10318" w:type="dxa"/>
        </w:tcPr>
        <w:p w:rsidR="00DE172B" w:rsidRPr="009D47D6" w:rsidRDefault="00DE172B" w:rsidP="007B1DAF">
          <w:pPr>
            <w:pStyle w:val="BodyText"/>
          </w:pPr>
        </w:p>
      </w:tc>
    </w:tr>
  </w:tbl>
  <w:p w:rsidR="00DE172B" w:rsidRPr="000C4DC9" w:rsidRDefault="00DE172B" w:rsidP="007B1DAF">
    <w:pPr>
      <w:pStyle w:val="1pt"/>
    </w:pPr>
  </w:p>
  <w:p w:rsidR="00DE172B" w:rsidRDefault="00DE172B" w:rsidP="00025A8A">
    <w:pPr>
      <w:pStyle w:val="1p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44C"/>
    <w:multiLevelType w:val="multilevel"/>
    <w:tmpl w:val="A28EC53E"/>
    <w:styleLink w:val="ListHeadings"/>
    <w:lvl w:ilvl="0">
      <w:start w:val="1"/>
      <w:numFmt w:val="decimal"/>
      <w:pStyle w:val="Numberheading"/>
      <w:lvlText w:val="%1."/>
      <w:lvlJc w:val="left"/>
      <w:pPr>
        <w:ind w:left="624" w:hanging="624"/>
      </w:pPr>
      <w:rPr>
        <w:rFonts w:hint="default"/>
      </w:rPr>
    </w:lvl>
    <w:lvl w:ilvl="1">
      <w:start w:val="1"/>
      <w:numFmt w:val="decimal"/>
      <w:pStyle w:val="Numberbodytext1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Numberbodytext2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4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5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6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7">
      <w:start w:val="1"/>
      <w:numFmt w:val="none"/>
      <w:lvlText w:val=""/>
      <w:lvlJc w:val="left"/>
      <w:pPr>
        <w:ind w:left="624" w:hanging="624"/>
      </w:pPr>
      <w:rPr>
        <w:rFonts w:hint="default"/>
      </w:rPr>
    </w:lvl>
    <w:lvl w:ilvl="8">
      <w:start w:val="1"/>
      <w:numFmt w:val="none"/>
      <w:lvlText w:val=""/>
      <w:lvlJc w:val="left"/>
      <w:pPr>
        <w:ind w:left="624" w:hanging="624"/>
      </w:pPr>
      <w:rPr>
        <w:rFonts w:hint="default"/>
      </w:rPr>
    </w:lvl>
  </w:abstractNum>
  <w:abstractNum w:abstractNumId="1" w15:restartNumberingAfterBreak="0">
    <w:nsid w:val="1F3E4426"/>
    <w:multiLevelType w:val="multilevel"/>
    <w:tmpl w:val="6DDC093C"/>
    <w:styleLink w:val="ListNumbers"/>
    <w:lvl w:ilvl="0">
      <w:start w:val="1"/>
      <w:numFmt w:val="lowerLetter"/>
      <w:pStyle w:val="ListNumber"/>
      <w:lvlText w:val="%1)"/>
      <w:lvlJc w:val="left"/>
      <w:pPr>
        <w:ind w:left="1021" w:hanging="397"/>
      </w:pPr>
      <w:rPr>
        <w:rFonts w:hint="default"/>
      </w:rPr>
    </w:lvl>
    <w:lvl w:ilvl="1">
      <w:start w:val="1"/>
      <w:numFmt w:val="lowerRoman"/>
      <w:pStyle w:val="ListNumber2"/>
      <w:lvlText w:val="%2)"/>
      <w:lvlJc w:val="left"/>
      <w:pPr>
        <w:ind w:left="1418" w:hanging="397"/>
      </w:pPr>
      <w:rPr>
        <w:rFonts w:hint="default"/>
      </w:rPr>
    </w:lvl>
    <w:lvl w:ilvl="2">
      <w:start w:val="1"/>
      <w:numFmt w:val="none"/>
      <w:pStyle w:val="ListNumber3"/>
      <w:lvlText w:val=""/>
      <w:lvlJc w:val="left"/>
      <w:pPr>
        <w:tabs>
          <w:tab w:val="num" w:pos="1418"/>
        </w:tabs>
        <w:ind w:left="1815" w:hanging="39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2" w15:restartNumberingAfterBreak="0">
    <w:nsid w:val="1FAD7343"/>
    <w:multiLevelType w:val="hybridMultilevel"/>
    <w:tmpl w:val="65A25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63E00"/>
    <w:multiLevelType w:val="hybridMultilevel"/>
    <w:tmpl w:val="AF725BA0"/>
    <w:lvl w:ilvl="0" w:tplc="DC8C99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835202" w:themeColor="accent6" w:themeShade="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91901"/>
    <w:multiLevelType w:val="multilevel"/>
    <w:tmpl w:val="269C7F9C"/>
    <w:styleLink w:val="ListTable"/>
    <w:lvl w:ilvl="0">
      <w:start w:val="1"/>
      <w:numFmt w:val="decimal"/>
      <w:pStyle w:val="Tablenumbered"/>
      <w:lvlText w:val="%1."/>
      <w:lvlJc w:val="left"/>
      <w:pPr>
        <w:ind w:left="624" w:hanging="511"/>
      </w:pPr>
      <w:rPr>
        <w:rFonts w:hint="default"/>
      </w:rPr>
    </w:lvl>
    <w:lvl w:ilvl="1">
      <w:start w:val="1"/>
      <w:numFmt w:val="none"/>
      <w:lvlText w:val=""/>
      <w:lvlJc w:val="left"/>
      <w:pPr>
        <w:ind w:left="1361" w:hanging="511"/>
      </w:pPr>
      <w:rPr>
        <w:rFonts w:hint="default"/>
      </w:rPr>
    </w:lvl>
    <w:lvl w:ilvl="2">
      <w:start w:val="1"/>
      <w:numFmt w:val="none"/>
      <w:lvlText w:val=""/>
      <w:lvlJc w:val="left"/>
      <w:pPr>
        <w:ind w:left="2098" w:hanging="511"/>
      </w:pPr>
      <w:rPr>
        <w:rFonts w:hint="default"/>
      </w:rPr>
    </w:lvl>
    <w:lvl w:ilvl="3">
      <w:start w:val="1"/>
      <w:numFmt w:val="none"/>
      <w:lvlText w:val=""/>
      <w:lvlJc w:val="left"/>
      <w:pPr>
        <w:ind w:left="2835" w:hanging="511"/>
      </w:pPr>
      <w:rPr>
        <w:rFonts w:hint="default"/>
      </w:rPr>
    </w:lvl>
    <w:lvl w:ilvl="4">
      <w:start w:val="1"/>
      <w:numFmt w:val="none"/>
      <w:lvlText w:val=""/>
      <w:lvlJc w:val="left"/>
      <w:pPr>
        <w:ind w:left="3572" w:hanging="511"/>
      </w:pPr>
      <w:rPr>
        <w:rFonts w:hint="default"/>
      </w:rPr>
    </w:lvl>
    <w:lvl w:ilvl="5">
      <w:start w:val="1"/>
      <w:numFmt w:val="none"/>
      <w:lvlText w:val=""/>
      <w:lvlJc w:val="left"/>
      <w:pPr>
        <w:ind w:left="4309" w:hanging="511"/>
      </w:pPr>
      <w:rPr>
        <w:rFonts w:hint="default"/>
      </w:rPr>
    </w:lvl>
    <w:lvl w:ilvl="6">
      <w:start w:val="1"/>
      <w:numFmt w:val="none"/>
      <w:lvlText w:val=""/>
      <w:lvlJc w:val="left"/>
      <w:pPr>
        <w:ind w:left="5046" w:hanging="511"/>
      </w:pPr>
      <w:rPr>
        <w:rFonts w:hint="default"/>
      </w:rPr>
    </w:lvl>
    <w:lvl w:ilvl="7">
      <w:start w:val="1"/>
      <w:numFmt w:val="none"/>
      <w:lvlText w:val=""/>
      <w:lvlJc w:val="left"/>
      <w:pPr>
        <w:ind w:left="5783" w:hanging="511"/>
      </w:pPr>
      <w:rPr>
        <w:rFonts w:hint="default"/>
      </w:rPr>
    </w:lvl>
    <w:lvl w:ilvl="8">
      <w:start w:val="1"/>
      <w:numFmt w:val="none"/>
      <w:lvlText w:val=""/>
      <w:lvlJc w:val="left"/>
      <w:pPr>
        <w:ind w:left="6520" w:hanging="511"/>
      </w:pPr>
      <w:rPr>
        <w:rFonts w:hint="default"/>
      </w:rPr>
    </w:lvl>
  </w:abstractNum>
  <w:abstractNum w:abstractNumId="5" w15:restartNumberingAfterBreak="0">
    <w:nsid w:val="35C57A09"/>
    <w:multiLevelType w:val="multilevel"/>
    <w:tmpl w:val="2E4EC6B8"/>
    <w:styleLink w:val="ListBullets"/>
    <w:lvl w:ilvl="0">
      <w:start w:val="1"/>
      <w:numFmt w:val="bullet"/>
      <w:pStyle w:val="ListBullet"/>
      <w:lvlText w:val="●"/>
      <w:lvlJc w:val="left"/>
      <w:pPr>
        <w:ind w:left="1021" w:hanging="397"/>
      </w:pPr>
      <w:rPr>
        <w:rFonts w:ascii="Arial" w:hAnsi="Arial" w:hint="default"/>
        <w:color w:val="0090AB" w:themeColor="text2"/>
        <w:sz w:val="22"/>
      </w:rPr>
    </w:lvl>
    <w:lvl w:ilvl="1">
      <w:start w:val="1"/>
      <w:numFmt w:val="bullet"/>
      <w:pStyle w:val="ListBullet2"/>
      <w:lvlText w:val="o"/>
      <w:lvlJc w:val="left"/>
      <w:pPr>
        <w:ind w:left="1418" w:hanging="397"/>
      </w:pPr>
      <w:rPr>
        <w:rFonts w:ascii="Courier New" w:hAnsi="Courier New" w:hint="default"/>
        <w:color w:val="0090AB" w:themeColor="text2"/>
      </w:rPr>
    </w:lvl>
    <w:lvl w:ilvl="2">
      <w:start w:val="1"/>
      <w:numFmt w:val="bullet"/>
      <w:pStyle w:val="ListBullet3"/>
      <w:lvlText w:val="–"/>
      <w:lvlJc w:val="left"/>
      <w:pPr>
        <w:ind w:left="1815" w:hanging="397"/>
      </w:pPr>
      <w:rPr>
        <w:rFonts w:ascii="Arial" w:hAnsi="Arial" w:hint="default"/>
        <w:color w:val="0090AB" w:themeColor="text2"/>
      </w:rPr>
    </w:lvl>
    <w:lvl w:ilvl="3">
      <w:start w:val="1"/>
      <w:numFmt w:val="none"/>
      <w:lvlText w:val=""/>
      <w:lvlJc w:val="left"/>
      <w:pPr>
        <w:tabs>
          <w:tab w:val="num" w:pos="1815"/>
        </w:tabs>
        <w:ind w:left="2212" w:hanging="39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12"/>
        </w:tabs>
        <w:ind w:left="2609" w:hanging="39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609"/>
        </w:tabs>
        <w:ind w:left="3006" w:hanging="39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006"/>
        </w:tabs>
        <w:ind w:left="3403" w:hanging="39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3"/>
        </w:tabs>
        <w:ind w:left="3800" w:hanging="39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00"/>
        </w:tabs>
        <w:ind w:left="4197" w:hanging="397"/>
      </w:pPr>
      <w:rPr>
        <w:rFonts w:hint="default"/>
      </w:rPr>
    </w:lvl>
  </w:abstractNum>
  <w:abstractNum w:abstractNumId="6" w15:restartNumberingAfterBreak="0">
    <w:nsid w:val="3D313A76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E225E17"/>
    <w:multiLevelType w:val="multilevel"/>
    <w:tmpl w:val="A28EC53E"/>
    <w:numStyleLink w:val="ListHeadings"/>
  </w:abstractNum>
  <w:abstractNum w:abstractNumId="8" w15:restartNumberingAfterBreak="0">
    <w:nsid w:val="655B1CDE"/>
    <w:multiLevelType w:val="multilevel"/>
    <w:tmpl w:val="5944D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D63850"/>
    <w:multiLevelType w:val="multilevel"/>
    <w:tmpl w:val="269C7F9C"/>
    <w:numStyleLink w:val="ListTable"/>
  </w:abstractNum>
  <w:abstractNum w:abstractNumId="10" w15:restartNumberingAfterBreak="0">
    <w:nsid w:val="7D004CA6"/>
    <w:multiLevelType w:val="multilevel"/>
    <w:tmpl w:val="2E4EC6B8"/>
    <w:numStyleLink w:val="ListBullets"/>
  </w:abstractNum>
  <w:abstractNum w:abstractNumId="11" w15:restartNumberingAfterBreak="0">
    <w:nsid w:val="7EAD0A3C"/>
    <w:multiLevelType w:val="hybridMultilevel"/>
    <w:tmpl w:val="862A7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11"/>
  </w:num>
  <w:num w:numId="10">
    <w:abstractNumId w:val="3"/>
  </w:num>
  <w:num w:numId="11">
    <w:abstractNumId w:val="2"/>
  </w:num>
  <w:num w:numId="12">
    <w:abstractNumId w:val="10"/>
  </w:num>
  <w:num w:numId="13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851"/>
  <w:drawingGridHorizontalSpacing w:val="100"/>
  <w:displayHorizontalDrawingGridEvery w:val="2"/>
  <w:displayVerticalDrawingGridEvery w:val="2"/>
  <w:characterSpacingControl w:val="doNotCompress"/>
  <w:hdrShapeDefaults>
    <o:shapedefaults v:ext="edit" spidmax="28673" fillcolor="none [3214]" strokecolor="none [3215]">
      <v:fill color="none [3214]"/>
      <v:stroke color="none [3215]" weight="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29"/>
    <w:rsid w:val="00003DBA"/>
    <w:rsid w:val="00011B6E"/>
    <w:rsid w:val="000128C9"/>
    <w:rsid w:val="00014972"/>
    <w:rsid w:val="00015631"/>
    <w:rsid w:val="00015705"/>
    <w:rsid w:val="0001665B"/>
    <w:rsid w:val="00022399"/>
    <w:rsid w:val="00024FCF"/>
    <w:rsid w:val="00025108"/>
    <w:rsid w:val="00025703"/>
    <w:rsid w:val="00025A8A"/>
    <w:rsid w:val="00026FC0"/>
    <w:rsid w:val="000342CB"/>
    <w:rsid w:val="00043340"/>
    <w:rsid w:val="0004358F"/>
    <w:rsid w:val="000452D7"/>
    <w:rsid w:val="0004584D"/>
    <w:rsid w:val="00045857"/>
    <w:rsid w:val="00047923"/>
    <w:rsid w:val="00050889"/>
    <w:rsid w:val="00051C54"/>
    <w:rsid w:val="00052D7B"/>
    <w:rsid w:val="00055D1A"/>
    <w:rsid w:val="000573F4"/>
    <w:rsid w:val="000606F3"/>
    <w:rsid w:val="0006412A"/>
    <w:rsid w:val="0006470B"/>
    <w:rsid w:val="000672F9"/>
    <w:rsid w:val="00072381"/>
    <w:rsid w:val="00082209"/>
    <w:rsid w:val="00083A4B"/>
    <w:rsid w:val="0009083C"/>
    <w:rsid w:val="000935AD"/>
    <w:rsid w:val="00094609"/>
    <w:rsid w:val="000964AF"/>
    <w:rsid w:val="00097876"/>
    <w:rsid w:val="000A1C5A"/>
    <w:rsid w:val="000A32E3"/>
    <w:rsid w:val="000B0BF6"/>
    <w:rsid w:val="000B64DB"/>
    <w:rsid w:val="000B6CE1"/>
    <w:rsid w:val="000C0795"/>
    <w:rsid w:val="000C3032"/>
    <w:rsid w:val="000C38D4"/>
    <w:rsid w:val="000C3A2D"/>
    <w:rsid w:val="000C4DC9"/>
    <w:rsid w:val="000C4F41"/>
    <w:rsid w:val="000C543E"/>
    <w:rsid w:val="000C60F9"/>
    <w:rsid w:val="000C7B5B"/>
    <w:rsid w:val="000D0D94"/>
    <w:rsid w:val="000D0FE9"/>
    <w:rsid w:val="000D4049"/>
    <w:rsid w:val="000D559A"/>
    <w:rsid w:val="000E08CC"/>
    <w:rsid w:val="000E2118"/>
    <w:rsid w:val="000E25F9"/>
    <w:rsid w:val="000E49FA"/>
    <w:rsid w:val="000E6DC0"/>
    <w:rsid w:val="000E6DC5"/>
    <w:rsid w:val="000F116E"/>
    <w:rsid w:val="000F1A54"/>
    <w:rsid w:val="000F294C"/>
    <w:rsid w:val="000F670D"/>
    <w:rsid w:val="001002D2"/>
    <w:rsid w:val="00101F88"/>
    <w:rsid w:val="00105471"/>
    <w:rsid w:val="00105F47"/>
    <w:rsid w:val="001063E6"/>
    <w:rsid w:val="001069B5"/>
    <w:rsid w:val="001120E5"/>
    <w:rsid w:val="00114B30"/>
    <w:rsid w:val="001163AF"/>
    <w:rsid w:val="0012014A"/>
    <w:rsid w:val="001226F1"/>
    <w:rsid w:val="00123FE3"/>
    <w:rsid w:val="0012434E"/>
    <w:rsid w:val="00125B2A"/>
    <w:rsid w:val="0012760C"/>
    <w:rsid w:val="00127CD0"/>
    <w:rsid w:val="00130B0E"/>
    <w:rsid w:val="00131C9E"/>
    <w:rsid w:val="001506A0"/>
    <w:rsid w:val="00151EA9"/>
    <w:rsid w:val="00151FDD"/>
    <w:rsid w:val="001545A4"/>
    <w:rsid w:val="00155174"/>
    <w:rsid w:val="00163CCE"/>
    <w:rsid w:val="0016442A"/>
    <w:rsid w:val="00164933"/>
    <w:rsid w:val="00164C03"/>
    <w:rsid w:val="00174145"/>
    <w:rsid w:val="00180E81"/>
    <w:rsid w:val="00184103"/>
    <w:rsid w:val="00186A92"/>
    <w:rsid w:val="00192111"/>
    <w:rsid w:val="0019370E"/>
    <w:rsid w:val="00193B3A"/>
    <w:rsid w:val="001A3219"/>
    <w:rsid w:val="001A494C"/>
    <w:rsid w:val="001A5418"/>
    <w:rsid w:val="001B01E6"/>
    <w:rsid w:val="001B5A8B"/>
    <w:rsid w:val="001B60F5"/>
    <w:rsid w:val="001B7A03"/>
    <w:rsid w:val="001C04C6"/>
    <w:rsid w:val="001D222B"/>
    <w:rsid w:val="001D362E"/>
    <w:rsid w:val="001D49A3"/>
    <w:rsid w:val="001E0DED"/>
    <w:rsid w:val="001E2050"/>
    <w:rsid w:val="001E2D33"/>
    <w:rsid w:val="001E702F"/>
    <w:rsid w:val="001F5FF8"/>
    <w:rsid w:val="00200719"/>
    <w:rsid w:val="002050E1"/>
    <w:rsid w:val="0020613C"/>
    <w:rsid w:val="00223592"/>
    <w:rsid w:val="00224CBF"/>
    <w:rsid w:val="00227464"/>
    <w:rsid w:val="002303B4"/>
    <w:rsid w:val="0023106A"/>
    <w:rsid w:val="0023574C"/>
    <w:rsid w:val="00241ED6"/>
    <w:rsid w:val="002434EF"/>
    <w:rsid w:val="00243F75"/>
    <w:rsid w:val="002477AF"/>
    <w:rsid w:val="00251111"/>
    <w:rsid w:val="00253B86"/>
    <w:rsid w:val="0025704F"/>
    <w:rsid w:val="00265F1D"/>
    <w:rsid w:val="002718D8"/>
    <w:rsid w:val="00272B0C"/>
    <w:rsid w:val="00275140"/>
    <w:rsid w:val="002811FE"/>
    <w:rsid w:val="002833BC"/>
    <w:rsid w:val="002836E6"/>
    <w:rsid w:val="002850A8"/>
    <w:rsid w:val="00287A11"/>
    <w:rsid w:val="00290EEC"/>
    <w:rsid w:val="00293848"/>
    <w:rsid w:val="00296E21"/>
    <w:rsid w:val="002A1873"/>
    <w:rsid w:val="002A7A65"/>
    <w:rsid w:val="002B2467"/>
    <w:rsid w:val="002B26D1"/>
    <w:rsid w:val="002B60FA"/>
    <w:rsid w:val="002B64C3"/>
    <w:rsid w:val="002B7FD7"/>
    <w:rsid w:val="002C1D27"/>
    <w:rsid w:val="002C1E7E"/>
    <w:rsid w:val="002C2626"/>
    <w:rsid w:val="002C2A71"/>
    <w:rsid w:val="002C321A"/>
    <w:rsid w:val="002D195B"/>
    <w:rsid w:val="002D44CC"/>
    <w:rsid w:val="002D4ED7"/>
    <w:rsid w:val="002E1537"/>
    <w:rsid w:val="002E1EF7"/>
    <w:rsid w:val="002E4FC5"/>
    <w:rsid w:val="002E52AF"/>
    <w:rsid w:val="002E7A18"/>
    <w:rsid w:val="002F138B"/>
    <w:rsid w:val="002F2F81"/>
    <w:rsid w:val="002F6971"/>
    <w:rsid w:val="00306E69"/>
    <w:rsid w:val="00313B96"/>
    <w:rsid w:val="00327DDA"/>
    <w:rsid w:val="00350F5E"/>
    <w:rsid w:val="00351A33"/>
    <w:rsid w:val="0035504E"/>
    <w:rsid w:val="00356E74"/>
    <w:rsid w:val="00360453"/>
    <w:rsid w:val="00362B3C"/>
    <w:rsid w:val="00366C06"/>
    <w:rsid w:val="00370AB7"/>
    <w:rsid w:val="003731E5"/>
    <w:rsid w:val="00375CC5"/>
    <w:rsid w:val="00376B77"/>
    <w:rsid w:val="003812E8"/>
    <w:rsid w:val="00383845"/>
    <w:rsid w:val="00385983"/>
    <w:rsid w:val="00387850"/>
    <w:rsid w:val="00396E4F"/>
    <w:rsid w:val="003A0849"/>
    <w:rsid w:val="003A5A5F"/>
    <w:rsid w:val="003A60F6"/>
    <w:rsid w:val="003B037B"/>
    <w:rsid w:val="003B566A"/>
    <w:rsid w:val="003C11E1"/>
    <w:rsid w:val="003C2435"/>
    <w:rsid w:val="003D20BC"/>
    <w:rsid w:val="003D2F63"/>
    <w:rsid w:val="003E3D26"/>
    <w:rsid w:val="003E595F"/>
    <w:rsid w:val="003F0ED5"/>
    <w:rsid w:val="003F6116"/>
    <w:rsid w:val="003F6F77"/>
    <w:rsid w:val="0040030D"/>
    <w:rsid w:val="00401A30"/>
    <w:rsid w:val="004022EE"/>
    <w:rsid w:val="00404192"/>
    <w:rsid w:val="0040751D"/>
    <w:rsid w:val="0041202F"/>
    <w:rsid w:val="00412BE7"/>
    <w:rsid w:val="00412CE1"/>
    <w:rsid w:val="004204F4"/>
    <w:rsid w:val="00431962"/>
    <w:rsid w:val="0043259F"/>
    <w:rsid w:val="0043358D"/>
    <w:rsid w:val="00434F5E"/>
    <w:rsid w:val="004523D9"/>
    <w:rsid w:val="00453F98"/>
    <w:rsid w:val="00455282"/>
    <w:rsid w:val="00457030"/>
    <w:rsid w:val="00460860"/>
    <w:rsid w:val="004626FC"/>
    <w:rsid w:val="00464C7E"/>
    <w:rsid w:val="00464E15"/>
    <w:rsid w:val="00467E53"/>
    <w:rsid w:val="00474B80"/>
    <w:rsid w:val="0048235F"/>
    <w:rsid w:val="0048274B"/>
    <w:rsid w:val="00483183"/>
    <w:rsid w:val="004844C2"/>
    <w:rsid w:val="004849C8"/>
    <w:rsid w:val="00486E3A"/>
    <w:rsid w:val="004873F8"/>
    <w:rsid w:val="004904CA"/>
    <w:rsid w:val="00491BCE"/>
    <w:rsid w:val="00492862"/>
    <w:rsid w:val="00493A65"/>
    <w:rsid w:val="00493F17"/>
    <w:rsid w:val="0049503B"/>
    <w:rsid w:val="004960A8"/>
    <w:rsid w:val="004961DE"/>
    <w:rsid w:val="0049627F"/>
    <w:rsid w:val="004A135F"/>
    <w:rsid w:val="004A5FDA"/>
    <w:rsid w:val="004B4F5D"/>
    <w:rsid w:val="004B51B6"/>
    <w:rsid w:val="004C143F"/>
    <w:rsid w:val="004C60C2"/>
    <w:rsid w:val="004C753B"/>
    <w:rsid w:val="004D4201"/>
    <w:rsid w:val="004D4470"/>
    <w:rsid w:val="004D4C4F"/>
    <w:rsid w:val="004D4F62"/>
    <w:rsid w:val="004E2169"/>
    <w:rsid w:val="004E2C04"/>
    <w:rsid w:val="004E3651"/>
    <w:rsid w:val="004E3A21"/>
    <w:rsid w:val="004E4B38"/>
    <w:rsid w:val="004E5B0E"/>
    <w:rsid w:val="005013E0"/>
    <w:rsid w:val="00507293"/>
    <w:rsid w:val="00510487"/>
    <w:rsid w:val="00511557"/>
    <w:rsid w:val="005164A0"/>
    <w:rsid w:val="00517D06"/>
    <w:rsid w:val="00517D93"/>
    <w:rsid w:val="00526528"/>
    <w:rsid w:val="00526D98"/>
    <w:rsid w:val="00532209"/>
    <w:rsid w:val="005416F4"/>
    <w:rsid w:val="00541E77"/>
    <w:rsid w:val="0054302C"/>
    <w:rsid w:val="00546589"/>
    <w:rsid w:val="00551B8D"/>
    <w:rsid w:val="005540D6"/>
    <w:rsid w:val="0055429E"/>
    <w:rsid w:val="00555C8C"/>
    <w:rsid w:val="00556980"/>
    <w:rsid w:val="00556B2F"/>
    <w:rsid w:val="00556FDD"/>
    <w:rsid w:val="005600ED"/>
    <w:rsid w:val="00567682"/>
    <w:rsid w:val="0057101E"/>
    <w:rsid w:val="0057310D"/>
    <w:rsid w:val="005745BE"/>
    <w:rsid w:val="00575056"/>
    <w:rsid w:val="00580B4F"/>
    <w:rsid w:val="00583067"/>
    <w:rsid w:val="005871E8"/>
    <w:rsid w:val="00587DA2"/>
    <w:rsid w:val="00593D67"/>
    <w:rsid w:val="00596B83"/>
    <w:rsid w:val="005A3992"/>
    <w:rsid w:val="005A3FBE"/>
    <w:rsid w:val="005A478E"/>
    <w:rsid w:val="005A5015"/>
    <w:rsid w:val="005B30F6"/>
    <w:rsid w:val="005B37DF"/>
    <w:rsid w:val="005B7189"/>
    <w:rsid w:val="005C63AE"/>
    <w:rsid w:val="005D267A"/>
    <w:rsid w:val="005D6CAB"/>
    <w:rsid w:val="005E1A46"/>
    <w:rsid w:val="005E2F8F"/>
    <w:rsid w:val="005F444B"/>
    <w:rsid w:val="005F4F9F"/>
    <w:rsid w:val="005F5739"/>
    <w:rsid w:val="005F6761"/>
    <w:rsid w:val="00603C7D"/>
    <w:rsid w:val="00604929"/>
    <w:rsid w:val="00604AE3"/>
    <w:rsid w:val="0060574A"/>
    <w:rsid w:val="006119C2"/>
    <w:rsid w:val="00612505"/>
    <w:rsid w:val="00617BEE"/>
    <w:rsid w:val="00617E67"/>
    <w:rsid w:val="00621399"/>
    <w:rsid w:val="00627A72"/>
    <w:rsid w:val="00627B7E"/>
    <w:rsid w:val="006402D8"/>
    <w:rsid w:val="00643DB1"/>
    <w:rsid w:val="006544C6"/>
    <w:rsid w:val="00660CB1"/>
    <w:rsid w:val="00666FC2"/>
    <w:rsid w:val="006713C4"/>
    <w:rsid w:val="00671599"/>
    <w:rsid w:val="00671888"/>
    <w:rsid w:val="00671CD3"/>
    <w:rsid w:val="00672811"/>
    <w:rsid w:val="0067742B"/>
    <w:rsid w:val="00677E24"/>
    <w:rsid w:val="006807CF"/>
    <w:rsid w:val="00691A37"/>
    <w:rsid w:val="006926C5"/>
    <w:rsid w:val="006937F7"/>
    <w:rsid w:val="00693B09"/>
    <w:rsid w:val="006954B6"/>
    <w:rsid w:val="0069564B"/>
    <w:rsid w:val="00696C07"/>
    <w:rsid w:val="006A27CE"/>
    <w:rsid w:val="006A3242"/>
    <w:rsid w:val="006A3637"/>
    <w:rsid w:val="006A61E8"/>
    <w:rsid w:val="006A74C3"/>
    <w:rsid w:val="006B2BFE"/>
    <w:rsid w:val="006B6C0F"/>
    <w:rsid w:val="006B7A9E"/>
    <w:rsid w:val="006C0DD4"/>
    <w:rsid w:val="006C1BA9"/>
    <w:rsid w:val="006C2D4C"/>
    <w:rsid w:val="006D188B"/>
    <w:rsid w:val="006D3184"/>
    <w:rsid w:val="006E1377"/>
    <w:rsid w:val="006E1499"/>
    <w:rsid w:val="006F1755"/>
    <w:rsid w:val="006F1F3E"/>
    <w:rsid w:val="006F2000"/>
    <w:rsid w:val="006F2B4C"/>
    <w:rsid w:val="006F554D"/>
    <w:rsid w:val="006F5BB5"/>
    <w:rsid w:val="006F72F7"/>
    <w:rsid w:val="00700125"/>
    <w:rsid w:val="00701B7D"/>
    <w:rsid w:val="007026A3"/>
    <w:rsid w:val="00705107"/>
    <w:rsid w:val="00713AA5"/>
    <w:rsid w:val="00714E30"/>
    <w:rsid w:val="00715250"/>
    <w:rsid w:val="0072343F"/>
    <w:rsid w:val="00724E12"/>
    <w:rsid w:val="0073541A"/>
    <w:rsid w:val="0073692C"/>
    <w:rsid w:val="00740CE6"/>
    <w:rsid w:val="00740D57"/>
    <w:rsid w:val="0074339D"/>
    <w:rsid w:val="00744EDD"/>
    <w:rsid w:val="007455F6"/>
    <w:rsid w:val="00745F00"/>
    <w:rsid w:val="00751685"/>
    <w:rsid w:val="00755B02"/>
    <w:rsid w:val="00755E62"/>
    <w:rsid w:val="0075650A"/>
    <w:rsid w:val="00756B0E"/>
    <w:rsid w:val="0075794D"/>
    <w:rsid w:val="007620A9"/>
    <w:rsid w:val="00762322"/>
    <w:rsid w:val="0076388D"/>
    <w:rsid w:val="00763E05"/>
    <w:rsid w:val="0076630D"/>
    <w:rsid w:val="00767E34"/>
    <w:rsid w:val="0077420B"/>
    <w:rsid w:val="00776261"/>
    <w:rsid w:val="007833C3"/>
    <w:rsid w:val="00783E00"/>
    <w:rsid w:val="007845B9"/>
    <w:rsid w:val="00793CE4"/>
    <w:rsid w:val="00794941"/>
    <w:rsid w:val="007A0AE1"/>
    <w:rsid w:val="007A750B"/>
    <w:rsid w:val="007B1DAF"/>
    <w:rsid w:val="007B4915"/>
    <w:rsid w:val="007C16D2"/>
    <w:rsid w:val="007C73F7"/>
    <w:rsid w:val="007D0E52"/>
    <w:rsid w:val="007D30AA"/>
    <w:rsid w:val="007D59DF"/>
    <w:rsid w:val="007E0DDB"/>
    <w:rsid w:val="007E25A4"/>
    <w:rsid w:val="007F32EE"/>
    <w:rsid w:val="00800098"/>
    <w:rsid w:val="00804D02"/>
    <w:rsid w:val="00806214"/>
    <w:rsid w:val="00806EA9"/>
    <w:rsid w:val="008143D3"/>
    <w:rsid w:val="00817DF9"/>
    <w:rsid w:val="00822B99"/>
    <w:rsid w:val="00823B4C"/>
    <w:rsid w:val="0082633E"/>
    <w:rsid w:val="00826358"/>
    <w:rsid w:val="00827B28"/>
    <w:rsid w:val="0084235C"/>
    <w:rsid w:val="008443C5"/>
    <w:rsid w:val="0085438E"/>
    <w:rsid w:val="0087420B"/>
    <w:rsid w:val="00874A5B"/>
    <w:rsid w:val="0088155A"/>
    <w:rsid w:val="00882677"/>
    <w:rsid w:val="00886BFD"/>
    <w:rsid w:val="008902C0"/>
    <w:rsid w:val="008933C7"/>
    <w:rsid w:val="0089353A"/>
    <w:rsid w:val="0089428A"/>
    <w:rsid w:val="008A6EBB"/>
    <w:rsid w:val="008B0067"/>
    <w:rsid w:val="008B3064"/>
    <w:rsid w:val="008B4235"/>
    <w:rsid w:val="008B4BC7"/>
    <w:rsid w:val="008B638A"/>
    <w:rsid w:val="008C340B"/>
    <w:rsid w:val="008C3527"/>
    <w:rsid w:val="008C6D28"/>
    <w:rsid w:val="008C73C7"/>
    <w:rsid w:val="008D59F5"/>
    <w:rsid w:val="008D707A"/>
    <w:rsid w:val="008E3FE1"/>
    <w:rsid w:val="008E61DD"/>
    <w:rsid w:val="008F0540"/>
    <w:rsid w:val="00900E1A"/>
    <w:rsid w:val="00901842"/>
    <w:rsid w:val="0091209A"/>
    <w:rsid w:val="00912542"/>
    <w:rsid w:val="00913D61"/>
    <w:rsid w:val="00924072"/>
    <w:rsid w:val="00931FB4"/>
    <w:rsid w:val="00933233"/>
    <w:rsid w:val="009434FC"/>
    <w:rsid w:val="00943ECB"/>
    <w:rsid w:val="00950EB7"/>
    <w:rsid w:val="00951E4D"/>
    <w:rsid w:val="0095774A"/>
    <w:rsid w:val="009607E7"/>
    <w:rsid w:val="00967EE9"/>
    <w:rsid w:val="009767A7"/>
    <w:rsid w:val="00980D54"/>
    <w:rsid w:val="00981005"/>
    <w:rsid w:val="009845EB"/>
    <w:rsid w:val="00987ACD"/>
    <w:rsid w:val="0099199D"/>
    <w:rsid w:val="009933A5"/>
    <w:rsid w:val="00994310"/>
    <w:rsid w:val="0099456C"/>
    <w:rsid w:val="009963D8"/>
    <w:rsid w:val="009A2B72"/>
    <w:rsid w:val="009A62F2"/>
    <w:rsid w:val="009B0B9A"/>
    <w:rsid w:val="009B4C84"/>
    <w:rsid w:val="009B55EE"/>
    <w:rsid w:val="009C201C"/>
    <w:rsid w:val="009D17BB"/>
    <w:rsid w:val="009D47D6"/>
    <w:rsid w:val="009D6D19"/>
    <w:rsid w:val="009E54D2"/>
    <w:rsid w:val="009E60A3"/>
    <w:rsid w:val="009F2AE3"/>
    <w:rsid w:val="009F343D"/>
    <w:rsid w:val="009F5D5B"/>
    <w:rsid w:val="00A0182F"/>
    <w:rsid w:val="00A02821"/>
    <w:rsid w:val="00A07452"/>
    <w:rsid w:val="00A14CDC"/>
    <w:rsid w:val="00A22973"/>
    <w:rsid w:val="00A24BDB"/>
    <w:rsid w:val="00A32F4E"/>
    <w:rsid w:val="00A34C37"/>
    <w:rsid w:val="00A3760C"/>
    <w:rsid w:val="00A426A7"/>
    <w:rsid w:val="00A437F9"/>
    <w:rsid w:val="00A44D3F"/>
    <w:rsid w:val="00A547DC"/>
    <w:rsid w:val="00A56A13"/>
    <w:rsid w:val="00A5743E"/>
    <w:rsid w:val="00A60255"/>
    <w:rsid w:val="00A611C5"/>
    <w:rsid w:val="00A611F4"/>
    <w:rsid w:val="00A62F3E"/>
    <w:rsid w:val="00A632B2"/>
    <w:rsid w:val="00A65AB6"/>
    <w:rsid w:val="00A6787D"/>
    <w:rsid w:val="00A67F56"/>
    <w:rsid w:val="00A728D1"/>
    <w:rsid w:val="00A73B33"/>
    <w:rsid w:val="00A74D63"/>
    <w:rsid w:val="00A750A5"/>
    <w:rsid w:val="00A761DA"/>
    <w:rsid w:val="00A81CAF"/>
    <w:rsid w:val="00A854CC"/>
    <w:rsid w:val="00A856D3"/>
    <w:rsid w:val="00A85FF7"/>
    <w:rsid w:val="00A87081"/>
    <w:rsid w:val="00A87F66"/>
    <w:rsid w:val="00A96528"/>
    <w:rsid w:val="00AA1C6C"/>
    <w:rsid w:val="00AA31E3"/>
    <w:rsid w:val="00AA6E0D"/>
    <w:rsid w:val="00AB167D"/>
    <w:rsid w:val="00AB19BF"/>
    <w:rsid w:val="00AB4242"/>
    <w:rsid w:val="00AC4182"/>
    <w:rsid w:val="00AD42C1"/>
    <w:rsid w:val="00AE0441"/>
    <w:rsid w:val="00AE0F26"/>
    <w:rsid w:val="00AE7150"/>
    <w:rsid w:val="00AE7AB6"/>
    <w:rsid w:val="00AF1D0B"/>
    <w:rsid w:val="00AF25E4"/>
    <w:rsid w:val="00AF48D1"/>
    <w:rsid w:val="00B02E85"/>
    <w:rsid w:val="00B108A3"/>
    <w:rsid w:val="00B120C5"/>
    <w:rsid w:val="00B12757"/>
    <w:rsid w:val="00B13428"/>
    <w:rsid w:val="00B14FE6"/>
    <w:rsid w:val="00B22537"/>
    <w:rsid w:val="00B26AD0"/>
    <w:rsid w:val="00B3185B"/>
    <w:rsid w:val="00B331F4"/>
    <w:rsid w:val="00B33B99"/>
    <w:rsid w:val="00B35660"/>
    <w:rsid w:val="00B429C6"/>
    <w:rsid w:val="00B439F2"/>
    <w:rsid w:val="00B55CA0"/>
    <w:rsid w:val="00B67341"/>
    <w:rsid w:val="00B67E32"/>
    <w:rsid w:val="00B71C2A"/>
    <w:rsid w:val="00B77FF5"/>
    <w:rsid w:val="00B8186B"/>
    <w:rsid w:val="00B81BE7"/>
    <w:rsid w:val="00B8612C"/>
    <w:rsid w:val="00B861E5"/>
    <w:rsid w:val="00B94922"/>
    <w:rsid w:val="00B9589B"/>
    <w:rsid w:val="00BA2E49"/>
    <w:rsid w:val="00BA3308"/>
    <w:rsid w:val="00BA785C"/>
    <w:rsid w:val="00BB33C1"/>
    <w:rsid w:val="00BB4AA3"/>
    <w:rsid w:val="00BC5830"/>
    <w:rsid w:val="00BD0A71"/>
    <w:rsid w:val="00BD0D82"/>
    <w:rsid w:val="00BD35E2"/>
    <w:rsid w:val="00BD50EA"/>
    <w:rsid w:val="00BE0FFC"/>
    <w:rsid w:val="00BE4267"/>
    <w:rsid w:val="00BF2952"/>
    <w:rsid w:val="00BF34AF"/>
    <w:rsid w:val="00BF573B"/>
    <w:rsid w:val="00BF77C5"/>
    <w:rsid w:val="00C01DE5"/>
    <w:rsid w:val="00C0552D"/>
    <w:rsid w:val="00C07404"/>
    <w:rsid w:val="00C10EDF"/>
    <w:rsid w:val="00C170A3"/>
    <w:rsid w:val="00C241E7"/>
    <w:rsid w:val="00C2492F"/>
    <w:rsid w:val="00C265E0"/>
    <w:rsid w:val="00C273C7"/>
    <w:rsid w:val="00C327AD"/>
    <w:rsid w:val="00C33F7A"/>
    <w:rsid w:val="00C37641"/>
    <w:rsid w:val="00C44647"/>
    <w:rsid w:val="00C460D2"/>
    <w:rsid w:val="00C47F59"/>
    <w:rsid w:val="00C50CD6"/>
    <w:rsid w:val="00C53D7E"/>
    <w:rsid w:val="00C612CA"/>
    <w:rsid w:val="00C65505"/>
    <w:rsid w:val="00C6596A"/>
    <w:rsid w:val="00C66641"/>
    <w:rsid w:val="00C67B3B"/>
    <w:rsid w:val="00C71BF5"/>
    <w:rsid w:val="00C75A66"/>
    <w:rsid w:val="00C76D37"/>
    <w:rsid w:val="00C820E0"/>
    <w:rsid w:val="00C82766"/>
    <w:rsid w:val="00C875DE"/>
    <w:rsid w:val="00C93633"/>
    <w:rsid w:val="00C940BA"/>
    <w:rsid w:val="00C94D84"/>
    <w:rsid w:val="00C95E62"/>
    <w:rsid w:val="00C9765D"/>
    <w:rsid w:val="00CA549F"/>
    <w:rsid w:val="00CB515A"/>
    <w:rsid w:val="00CB7A8B"/>
    <w:rsid w:val="00CC2661"/>
    <w:rsid w:val="00CC3E06"/>
    <w:rsid w:val="00CC649C"/>
    <w:rsid w:val="00CD3EF7"/>
    <w:rsid w:val="00CE6FD6"/>
    <w:rsid w:val="00CF1DAF"/>
    <w:rsid w:val="00CF2286"/>
    <w:rsid w:val="00CF22B8"/>
    <w:rsid w:val="00CF5112"/>
    <w:rsid w:val="00CF6F1A"/>
    <w:rsid w:val="00D00160"/>
    <w:rsid w:val="00D00244"/>
    <w:rsid w:val="00D0366B"/>
    <w:rsid w:val="00D0445E"/>
    <w:rsid w:val="00D0699C"/>
    <w:rsid w:val="00D11E7F"/>
    <w:rsid w:val="00D130C3"/>
    <w:rsid w:val="00D1615A"/>
    <w:rsid w:val="00D1638A"/>
    <w:rsid w:val="00D213E4"/>
    <w:rsid w:val="00D24E79"/>
    <w:rsid w:val="00D26D3A"/>
    <w:rsid w:val="00D30752"/>
    <w:rsid w:val="00D3423D"/>
    <w:rsid w:val="00D352D6"/>
    <w:rsid w:val="00D3680B"/>
    <w:rsid w:val="00D405C1"/>
    <w:rsid w:val="00D41E6A"/>
    <w:rsid w:val="00D43A7C"/>
    <w:rsid w:val="00D43CD5"/>
    <w:rsid w:val="00D44370"/>
    <w:rsid w:val="00D45918"/>
    <w:rsid w:val="00D52E2C"/>
    <w:rsid w:val="00D544E0"/>
    <w:rsid w:val="00D55D00"/>
    <w:rsid w:val="00D5644A"/>
    <w:rsid w:val="00D564B3"/>
    <w:rsid w:val="00D565CB"/>
    <w:rsid w:val="00D575A4"/>
    <w:rsid w:val="00D62DB7"/>
    <w:rsid w:val="00D65E4C"/>
    <w:rsid w:val="00D77398"/>
    <w:rsid w:val="00D85CD8"/>
    <w:rsid w:val="00D87210"/>
    <w:rsid w:val="00D87F7F"/>
    <w:rsid w:val="00D90B1B"/>
    <w:rsid w:val="00DB17C4"/>
    <w:rsid w:val="00DB3F86"/>
    <w:rsid w:val="00DC1F44"/>
    <w:rsid w:val="00DC2EFA"/>
    <w:rsid w:val="00DC354E"/>
    <w:rsid w:val="00DC4705"/>
    <w:rsid w:val="00DC5A7A"/>
    <w:rsid w:val="00DC6992"/>
    <w:rsid w:val="00DD1C68"/>
    <w:rsid w:val="00DD4319"/>
    <w:rsid w:val="00DD46EB"/>
    <w:rsid w:val="00DD52A5"/>
    <w:rsid w:val="00DD5553"/>
    <w:rsid w:val="00DD585B"/>
    <w:rsid w:val="00DD63DB"/>
    <w:rsid w:val="00DD7258"/>
    <w:rsid w:val="00DE1121"/>
    <w:rsid w:val="00DE172B"/>
    <w:rsid w:val="00DE39AB"/>
    <w:rsid w:val="00DE514C"/>
    <w:rsid w:val="00DE6E04"/>
    <w:rsid w:val="00DF4047"/>
    <w:rsid w:val="00DF5518"/>
    <w:rsid w:val="00DF5F62"/>
    <w:rsid w:val="00E01E84"/>
    <w:rsid w:val="00E03ADD"/>
    <w:rsid w:val="00E06292"/>
    <w:rsid w:val="00E12272"/>
    <w:rsid w:val="00E23BA7"/>
    <w:rsid w:val="00E24332"/>
    <w:rsid w:val="00E25D80"/>
    <w:rsid w:val="00E32335"/>
    <w:rsid w:val="00E36B3E"/>
    <w:rsid w:val="00E437C6"/>
    <w:rsid w:val="00E4546D"/>
    <w:rsid w:val="00E45708"/>
    <w:rsid w:val="00E53D37"/>
    <w:rsid w:val="00E564AD"/>
    <w:rsid w:val="00E63D4A"/>
    <w:rsid w:val="00E63D63"/>
    <w:rsid w:val="00E66CE7"/>
    <w:rsid w:val="00E677BA"/>
    <w:rsid w:val="00E7331F"/>
    <w:rsid w:val="00E73AB4"/>
    <w:rsid w:val="00E73F81"/>
    <w:rsid w:val="00E82D6E"/>
    <w:rsid w:val="00E85D91"/>
    <w:rsid w:val="00E87AB5"/>
    <w:rsid w:val="00E95FA3"/>
    <w:rsid w:val="00EA24D5"/>
    <w:rsid w:val="00EA2D22"/>
    <w:rsid w:val="00EA720B"/>
    <w:rsid w:val="00EB351A"/>
    <w:rsid w:val="00EB369B"/>
    <w:rsid w:val="00EB511E"/>
    <w:rsid w:val="00EC0669"/>
    <w:rsid w:val="00EC5AF1"/>
    <w:rsid w:val="00EC6A11"/>
    <w:rsid w:val="00ED2D03"/>
    <w:rsid w:val="00ED44CD"/>
    <w:rsid w:val="00ED5ACF"/>
    <w:rsid w:val="00ED5B33"/>
    <w:rsid w:val="00ED642F"/>
    <w:rsid w:val="00EE0A4D"/>
    <w:rsid w:val="00EE1AF2"/>
    <w:rsid w:val="00EE2050"/>
    <w:rsid w:val="00EE4BC4"/>
    <w:rsid w:val="00EE59C0"/>
    <w:rsid w:val="00EF1568"/>
    <w:rsid w:val="00EF2549"/>
    <w:rsid w:val="00F025F6"/>
    <w:rsid w:val="00F11B7F"/>
    <w:rsid w:val="00F1288E"/>
    <w:rsid w:val="00F1614F"/>
    <w:rsid w:val="00F16C0B"/>
    <w:rsid w:val="00F16F05"/>
    <w:rsid w:val="00F17887"/>
    <w:rsid w:val="00F2113E"/>
    <w:rsid w:val="00F2186D"/>
    <w:rsid w:val="00F230DA"/>
    <w:rsid w:val="00F23B3D"/>
    <w:rsid w:val="00F25698"/>
    <w:rsid w:val="00F26D0B"/>
    <w:rsid w:val="00F45B70"/>
    <w:rsid w:val="00F50671"/>
    <w:rsid w:val="00F57A62"/>
    <w:rsid w:val="00F57B58"/>
    <w:rsid w:val="00F66C4D"/>
    <w:rsid w:val="00F7272D"/>
    <w:rsid w:val="00F72DA8"/>
    <w:rsid w:val="00F73B18"/>
    <w:rsid w:val="00F764F7"/>
    <w:rsid w:val="00F8313F"/>
    <w:rsid w:val="00F83C19"/>
    <w:rsid w:val="00F86E2F"/>
    <w:rsid w:val="00F9052B"/>
    <w:rsid w:val="00F96D9D"/>
    <w:rsid w:val="00FA63F8"/>
    <w:rsid w:val="00FA790F"/>
    <w:rsid w:val="00FB13C1"/>
    <w:rsid w:val="00FB7E85"/>
    <w:rsid w:val="00FC2EA5"/>
    <w:rsid w:val="00FC37B4"/>
    <w:rsid w:val="00FD188E"/>
    <w:rsid w:val="00FD3155"/>
    <w:rsid w:val="00FD36DF"/>
    <w:rsid w:val="00FD70B6"/>
    <w:rsid w:val="00FE11CB"/>
    <w:rsid w:val="00FE28DA"/>
    <w:rsid w:val="00FE3421"/>
    <w:rsid w:val="00FE7BF9"/>
    <w:rsid w:val="00FF06DE"/>
    <w:rsid w:val="00FF1696"/>
    <w:rsid w:val="00FF17CF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color="none [3214]" strokecolor="none [3215]">
      <v:fill color="none [3214]"/>
      <v:stroke color="none [3215]" weight="1pt"/>
    </o:shapedefaults>
    <o:shapelayout v:ext="edit">
      <o:idmap v:ext="edit" data="1"/>
    </o:shapelayout>
  </w:shapeDefaults>
  <w:decimalSymbol w:val="."/>
  <w:listSeparator w:val=","/>
  <w14:docId w14:val="0DC07EC8"/>
  <w15:docId w15:val="{71ABF42A-9E0F-4694-8391-9E7E6EE84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/>
    <w:lsdException w:name="heading 3" w:semiHidden="1" w:uiPriority="1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6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7" w:unhideWhenUsed="1" w:qFormat="1"/>
    <w:lsdException w:name="List Bullet 3" w:semiHidden="1" w:uiPriority="7" w:unhideWhenUsed="1" w:qFormat="1"/>
    <w:lsdException w:name="List Bullet 4" w:semiHidden="1" w:unhideWhenUsed="1"/>
    <w:lsdException w:name="List Bullet 5" w:semiHidden="1" w:unhideWhenUsed="1"/>
    <w:lsdException w:name="List Number 2" w:semiHidden="1" w:uiPriority="6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paragraph" w:styleId="Heading1">
    <w:name w:val="heading 1"/>
    <w:basedOn w:val="BodyText"/>
    <w:next w:val="BodyText"/>
    <w:link w:val="Heading1Char"/>
    <w:uiPriority w:val="1"/>
    <w:semiHidden/>
    <w:rsid w:val="006954B6"/>
    <w:pPr>
      <w:outlineLvl w:val="0"/>
    </w:pPr>
    <w:rPr>
      <w:b/>
      <w:color w:val="0090AB" w:themeColor="text2"/>
      <w:sz w:val="22"/>
    </w:rPr>
  </w:style>
  <w:style w:type="paragraph" w:styleId="Heading2">
    <w:name w:val="heading 2"/>
    <w:basedOn w:val="BodyText"/>
    <w:next w:val="BodyText"/>
    <w:link w:val="Heading2Char"/>
    <w:uiPriority w:val="1"/>
    <w:semiHidden/>
    <w:rsid w:val="006954B6"/>
    <w:pPr>
      <w:outlineLvl w:val="1"/>
    </w:pPr>
    <w:rPr>
      <w:b/>
    </w:rPr>
  </w:style>
  <w:style w:type="paragraph" w:styleId="Heading3">
    <w:name w:val="heading 3"/>
    <w:basedOn w:val="BodyText"/>
    <w:next w:val="BodyText"/>
    <w:link w:val="Heading3Char"/>
    <w:uiPriority w:val="1"/>
    <w:semiHidden/>
    <w:rsid w:val="006954B6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rsid w:val="006954B6"/>
    <w:pPr>
      <w:tabs>
        <w:tab w:val="num" w:pos="624"/>
      </w:tabs>
      <w:ind w:left="624" w:hanging="624"/>
      <w:outlineLvl w:val="3"/>
    </w:pPr>
  </w:style>
  <w:style w:type="paragraph" w:styleId="Heading5">
    <w:name w:val="heading 5"/>
    <w:basedOn w:val="Heading"/>
    <w:next w:val="Normal"/>
    <w:link w:val="Heading5Char"/>
    <w:uiPriority w:val="9"/>
    <w:semiHidden/>
    <w:rsid w:val="006954B6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rsid w:val="006954B6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6D6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6954B6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6954B6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6954B6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Heading2Char">
    <w:name w:val="Heading 2 Char"/>
    <w:basedOn w:val="DefaultParagraphFont"/>
    <w:link w:val="Heading2"/>
    <w:uiPriority w:val="1"/>
    <w:rsid w:val="006954B6"/>
    <w:rPr>
      <w:rFonts w:ascii="Tahoma" w:hAnsi="Tahoma" w:cs="Tahoma"/>
      <w:b/>
      <w:color w:val="000000" w:themeColor="text1"/>
      <w:sz w:val="20"/>
      <w:szCs w:val="20"/>
    </w:rPr>
  </w:style>
  <w:style w:type="paragraph" w:styleId="Title">
    <w:name w:val="Title"/>
    <w:basedOn w:val="BodyText"/>
    <w:link w:val="TitleChar"/>
    <w:uiPriority w:val="10"/>
    <w:rsid w:val="006954B6"/>
    <w:pPr>
      <w:spacing w:after="0" w:line="240" w:lineRule="auto"/>
    </w:pPr>
    <w:rPr>
      <w:b/>
      <w:caps/>
      <w:color w:val="0090AB" w:themeColor="text2"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6954B6"/>
    <w:rPr>
      <w:rFonts w:ascii="Tahoma" w:hAnsi="Tahoma" w:cs="Tahoma"/>
      <w:b/>
      <w:caps/>
      <w:color w:val="0090AB" w:themeColor="text2"/>
      <w:sz w:val="32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6954B6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1"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Boldheading">
    <w:name w:val="Bold heading"/>
    <w:basedOn w:val="BodyText"/>
    <w:next w:val="BodyText"/>
    <w:uiPriority w:val="3"/>
    <w:qFormat/>
    <w:rsid w:val="006954B6"/>
    <w:rPr>
      <w:b/>
    </w:rPr>
  </w:style>
  <w:style w:type="paragraph" w:customStyle="1" w:styleId="Tableheading">
    <w:name w:val="Table heading"/>
    <w:basedOn w:val="Tabletext"/>
    <w:link w:val="TableheadingChar"/>
    <w:uiPriority w:val="8"/>
    <w:qFormat/>
    <w:rsid w:val="006954B6"/>
    <w:rPr>
      <w:b/>
      <w:color w:val="FFFFFF" w:themeColor="background1"/>
      <w:sz w:val="22"/>
      <w:szCs w:val="22"/>
    </w:rPr>
  </w:style>
  <w:style w:type="paragraph" w:customStyle="1" w:styleId="Tablesubhead">
    <w:name w:val="Table subhead"/>
    <w:basedOn w:val="Tabletext"/>
    <w:next w:val="Tabletext"/>
    <w:link w:val="TablesubheadChar"/>
    <w:uiPriority w:val="8"/>
    <w:qFormat/>
    <w:rsid w:val="006954B6"/>
    <w:rPr>
      <w:b/>
      <w:szCs w:val="22"/>
    </w:rPr>
  </w:style>
  <w:style w:type="character" w:customStyle="1" w:styleId="TableheadingChar">
    <w:name w:val="Table heading Char"/>
    <w:basedOn w:val="DefaultParagraphFont"/>
    <w:link w:val="Tableheading"/>
    <w:uiPriority w:val="8"/>
    <w:rsid w:val="006954B6"/>
    <w:rPr>
      <w:rFonts w:ascii="Tahoma" w:hAnsi="Tahoma" w:cs="Tahoma"/>
      <w:b/>
      <w:color w:val="FFFFFF" w:themeColor="background1"/>
    </w:rPr>
  </w:style>
  <w:style w:type="character" w:customStyle="1" w:styleId="TablesubheadChar">
    <w:name w:val="Table subhead Char"/>
    <w:basedOn w:val="DefaultParagraphFont"/>
    <w:link w:val="Tablesubhead"/>
    <w:uiPriority w:val="8"/>
    <w:rsid w:val="006954B6"/>
    <w:rPr>
      <w:rFonts w:ascii="Tahoma" w:hAnsi="Tahoma" w:cs="Tahoma"/>
      <w:b/>
      <w:color w:val="000000" w:themeColor="text1"/>
      <w:sz w:val="20"/>
    </w:rPr>
  </w:style>
  <w:style w:type="paragraph" w:styleId="Footer">
    <w:name w:val="footer"/>
    <w:basedOn w:val="BodyText"/>
    <w:link w:val="FooterChar"/>
    <w:uiPriority w:val="99"/>
    <w:unhideWhenUsed/>
    <w:rsid w:val="006954B6"/>
    <w:pPr>
      <w:spacing w:after="0" w:line="240" w:lineRule="atLeast"/>
      <w:ind w:right="113"/>
    </w:pPr>
    <w:rPr>
      <w:color w:val="595959" w:themeColor="text1" w:themeTint="A6"/>
      <w:sz w:val="17"/>
    </w:rPr>
  </w:style>
  <w:style w:type="character" w:customStyle="1" w:styleId="FooterChar">
    <w:name w:val="Footer Char"/>
    <w:basedOn w:val="DefaultParagraphFont"/>
    <w:link w:val="Footer"/>
    <w:uiPriority w:val="99"/>
    <w:rsid w:val="006954B6"/>
    <w:rPr>
      <w:rFonts w:ascii="Tahoma" w:hAnsi="Tahoma" w:cs="Tahoma"/>
      <w:color w:val="595959" w:themeColor="text1" w:themeTint="A6"/>
      <w:sz w:val="17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4B6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4B6"/>
    <w:rPr>
      <w:rFonts w:ascii="Tahoma" w:hAnsi="Tahoma" w:cs="Tahoma"/>
      <w:color w:val="000000" w:themeColor="text1"/>
      <w:sz w:val="16"/>
      <w:szCs w:val="16"/>
    </w:rPr>
  </w:style>
  <w:style w:type="numbering" w:customStyle="1" w:styleId="ListBullets">
    <w:name w:val="__List Bullets"/>
    <w:uiPriority w:val="99"/>
    <w:rsid w:val="00D77398"/>
    <w:pPr>
      <w:numPr>
        <w:numId w:val="2"/>
      </w:numPr>
    </w:pPr>
  </w:style>
  <w:style w:type="character" w:customStyle="1" w:styleId="ListParagraphChar">
    <w:name w:val="List Paragraph Char"/>
    <w:basedOn w:val="DefaultParagraphFont"/>
    <w:link w:val="ListParagraph"/>
    <w:uiPriority w:val="34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numbering" w:customStyle="1" w:styleId="ListNumbers">
    <w:name w:val="__List Numbers"/>
    <w:basedOn w:val="NoList"/>
    <w:uiPriority w:val="99"/>
    <w:rsid w:val="00D77398"/>
    <w:pPr>
      <w:numPr>
        <w:numId w:val="4"/>
      </w:numPr>
    </w:pPr>
  </w:style>
  <w:style w:type="paragraph" w:styleId="List2">
    <w:name w:val="List 2"/>
    <w:basedOn w:val="Normal"/>
    <w:next w:val="BodyText"/>
    <w:uiPriority w:val="99"/>
    <w:semiHidden/>
    <w:rsid w:val="006954B6"/>
    <w:p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954B6"/>
    <w:pPr>
      <w:ind w:left="283"/>
      <w:contextualSpacing/>
    </w:pPr>
  </w:style>
  <w:style w:type="paragraph" w:customStyle="1" w:styleId="Tabletext">
    <w:name w:val="Table text"/>
    <w:basedOn w:val="BodyText"/>
    <w:link w:val="TabletextChar"/>
    <w:uiPriority w:val="8"/>
    <w:qFormat/>
    <w:rsid w:val="006954B6"/>
    <w:pPr>
      <w:spacing w:after="0"/>
      <w:ind w:left="113" w:right="113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954B6"/>
    <w:rPr>
      <w:rFonts w:ascii="Tahoma" w:hAnsi="Tahoma" w:cs="Tahoma"/>
      <w:b/>
      <w:color w:val="0090AB" w:themeColor="text2"/>
      <w:szCs w:val="20"/>
    </w:rPr>
  </w:style>
  <w:style w:type="character" w:customStyle="1" w:styleId="TabletextChar">
    <w:name w:val="Table text Char"/>
    <w:basedOn w:val="DefaultParagraphFont"/>
    <w:link w:val="Tabletext"/>
    <w:uiPriority w:val="8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List">
    <w:name w:val="List"/>
    <w:basedOn w:val="Normal"/>
    <w:next w:val="BodyText"/>
    <w:uiPriority w:val="99"/>
    <w:semiHidden/>
    <w:rsid w:val="006954B6"/>
    <w:p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6954B6"/>
    <w:rPr>
      <w:rFonts w:asciiTheme="majorHAnsi" w:eastAsiaTheme="majorEastAsia" w:hAnsiTheme="majorHAnsi" w:cstheme="majorBidi"/>
      <w:i/>
      <w:iCs/>
      <w:color w:val="276D69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54B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5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nhideWhenUsed/>
    <w:rsid w:val="006954B6"/>
    <w:rPr>
      <w:color w:val="0000FF"/>
      <w:u w:val="single"/>
    </w:rPr>
  </w:style>
  <w:style w:type="paragraph" w:customStyle="1" w:styleId="1pt">
    <w:name w:val="___1pt"/>
    <w:basedOn w:val="Footer"/>
    <w:uiPriority w:val="1"/>
    <w:semiHidden/>
    <w:rsid w:val="006954B6"/>
    <w:pPr>
      <w:spacing w:line="20" w:lineRule="atLeast"/>
    </w:pPr>
    <w:rPr>
      <w:color w:val="auto"/>
      <w:sz w:val="2"/>
    </w:rPr>
  </w:style>
  <w:style w:type="paragraph" w:styleId="BodyText">
    <w:name w:val="Body Text"/>
    <w:aliases w:val="Body"/>
    <w:link w:val="BodyTextChar"/>
    <w:uiPriority w:val="5"/>
    <w:qFormat/>
    <w:rsid w:val="006954B6"/>
    <w:pPr>
      <w:spacing w:after="113" w:line="260" w:lineRule="atLeast"/>
    </w:pPr>
    <w:rPr>
      <w:rFonts w:ascii="Tahoma" w:hAnsi="Tahoma" w:cs="Tahoma"/>
      <w:color w:val="000000" w:themeColor="text1"/>
      <w:sz w:val="20"/>
      <w:szCs w:val="20"/>
    </w:rPr>
  </w:style>
  <w:style w:type="character" w:customStyle="1" w:styleId="BodyTextChar">
    <w:name w:val="Body Text Char"/>
    <w:aliases w:val="Body Char"/>
    <w:basedOn w:val="DefaultParagraphFont"/>
    <w:link w:val="BodyTex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Indent">
    <w:name w:val="Body Text Indent"/>
    <w:aliases w:val="Body indent"/>
    <w:basedOn w:val="BodyText"/>
    <w:link w:val="BodyTextIndentChar"/>
    <w:uiPriority w:val="5"/>
    <w:unhideWhenUsed/>
    <w:qFormat/>
    <w:rsid w:val="006954B6"/>
    <w:pPr>
      <w:ind w:left="624"/>
    </w:pPr>
  </w:style>
  <w:style w:type="character" w:customStyle="1" w:styleId="BodyTextIndentChar">
    <w:name w:val="Body Text Indent Char"/>
    <w:aliases w:val="Body indent Char"/>
    <w:basedOn w:val="DefaultParagraphFont"/>
    <w:link w:val="BodyTextIndent"/>
    <w:uiPriority w:val="5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6954B6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Date">
    <w:name w:val="Date"/>
    <w:basedOn w:val="BodyText"/>
    <w:link w:val="DateChar"/>
    <w:uiPriority w:val="99"/>
    <w:unhideWhenUsed/>
    <w:rsid w:val="006954B6"/>
    <w:pPr>
      <w:spacing w:after="0"/>
    </w:pPr>
    <w:rPr>
      <w:sz w:val="22"/>
      <w:szCs w:val="22"/>
    </w:rPr>
  </w:style>
  <w:style w:type="paragraph" w:customStyle="1" w:styleId="Tablesubheadturquoise">
    <w:name w:val="Table subhead turquoise"/>
    <w:basedOn w:val="Tablesubhead"/>
    <w:uiPriority w:val="8"/>
    <w:qFormat/>
    <w:rsid w:val="006954B6"/>
    <w:rPr>
      <w:color w:val="0090AB" w:themeColor="text2"/>
    </w:rPr>
  </w:style>
  <w:style w:type="table" w:customStyle="1" w:styleId="ElexonTable">
    <w:name w:val="_Elexon Table"/>
    <w:basedOn w:val="TableNormal"/>
    <w:uiPriority w:val="99"/>
    <w:rsid w:val="006954B6"/>
    <w:rPr>
      <w:sz w:val="20"/>
    </w:rPr>
    <w:tblPr>
      <w:tblBorders>
        <w:top w:val="single" w:sz="6" w:space="0" w:color="7AA3AA" w:themeColor="accent2"/>
        <w:left w:val="single" w:sz="6" w:space="0" w:color="7AA3AA" w:themeColor="accent2"/>
        <w:bottom w:val="single" w:sz="6" w:space="0" w:color="7AA3AA" w:themeColor="accent2"/>
        <w:right w:val="single" w:sz="6" w:space="0" w:color="7AA3AA" w:themeColor="accent2"/>
        <w:insideH w:val="single" w:sz="6" w:space="0" w:color="7AA3AA" w:themeColor="accent2"/>
        <w:insideV w:val="single" w:sz="6" w:space="0" w:color="7AA3AA" w:themeColor="accent2"/>
      </w:tblBorders>
      <w:tblCellMar>
        <w:top w:w="113" w:type="dxa"/>
        <w:left w:w="0" w:type="dxa"/>
        <w:bottom w:w="113" w:type="dxa"/>
        <w:right w:w="0" w:type="dxa"/>
      </w:tblCellMar>
    </w:tblPr>
    <w:tblStylePr w:type="firstRow">
      <w:rPr>
        <w:rFonts w:asciiTheme="minorHAnsi" w:hAnsiTheme="minorHAnsi"/>
        <w:b w:val="0"/>
        <w:color w:val="FFFFFF" w:themeColor="background1"/>
        <w:sz w:val="22"/>
      </w:rPr>
      <w:tblPr/>
      <w:tcPr>
        <w:shd w:val="clear" w:color="auto" w:fill="0090AB" w:themeFill="text2"/>
      </w:tcPr>
    </w:tblStylePr>
    <w:tblStylePr w:type="firstCol">
      <w:rPr>
        <w:rFonts w:asciiTheme="minorHAnsi" w:hAnsiTheme="minorHAnsi"/>
        <w:b w:val="0"/>
        <w:color w:val="0090AB" w:themeColor="text2"/>
        <w:sz w:val="20"/>
      </w:rPr>
    </w:tblStylePr>
  </w:style>
  <w:style w:type="table" w:styleId="LightShading">
    <w:name w:val="Light Shading"/>
    <w:basedOn w:val="TableNormal"/>
    <w:uiPriority w:val="60"/>
    <w:semiHidden/>
    <w:rsid w:val="006954B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trotabletextblue">
    <w:name w:val="Intro table text blue"/>
    <w:basedOn w:val="BodyText"/>
    <w:rsid w:val="006954B6"/>
    <w:pPr>
      <w:spacing w:after="0" w:line="240" w:lineRule="auto"/>
    </w:pPr>
    <w:rPr>
      <w:b/>
      <w:caps/>
      <w:color w:val="0090AB" w:themeColor="text2"/>
      <w:sz w:val="22"/>
    </w:rPr>
  </w:style>
  <w:style w:type="paragraph" w:customStyle="1" w:styleId="Introtabletextbold">
    <w:name w:val="Intro table text bold"/>
    <w:basedOn w:val="Introtabletext"/>
    <w:rsid w:val="006954B6"/>
    <w:rPr>
      <w:b/>
    </w:rPr>
  </w:style>
  <w:style w:type="paragraph" w:customStyle="1" w:styleId="Sectionheading">
    <w:name w:val="Section heading"/>
    <w:basedOn w:val="BodyText"/>
    <w:next w:val="BodyText"/>
    <w:qFormat/>
    <w:rsid w:val="00D77398"/>
    <w:pPr>
      <w:keepNext/>
      <w:keepLines/>
      <w:pBdr>
        <w:bottom w:val="single" w:sz="36" w:space="6" w:color="DCDCDC" w:themeColor="accent3"/>
      </w:pBdr>
      <w:spacing w:before="340"/>
    </w:pPr>
    <w:rPr>
      <w:b/>
      <w:caps/>
      <w:color w:val="0090AB" w:themeColor="text2"/>
      <w:sz w:val="22"/>
      <w:szCs w:val="22"/>
    </w:rPr>
  </w:style>
  <w:style w:type="paragraph" w:styleId="ListBullet">
    <w:name w:val="List Bullet"/>
    <w:aliases w:val="Bullet 1"/>
    <w:basedOn w:val="BodyText"/>
    <w:uiPriority w:val="7"/>
    <w:qFormat/>
    <w:rsid w:val="00D77398"/>
    <w:pPr>
      <w:numPr>
        <w:numId w:val="8"/>
      </w:numPr>
    </w:pPr>
  </w:style>
  <w:style w:type="paragraph" w:styleId="ListBullet2">
    <w:name w:val="List Bullet 2"/>
    <w:aliases w:val="Bullet 2"/>
    <w:basedOn w:val="ListBullet"/>
    <w:uiPriority w:val="7"/>
    <w:unhideWhenUsed/>
    <w:qFormat/>
    <w:rsid w:val="00D77398"/>
    <w:pPr>
      <w:numPr>
        <w:ilvl w:val="1"/>
      </w:numPr>
    </w:pPr>
  </w:style>
  <w:style w:type="character" w:customStyle="1" w:styleId="DateChar">
    <w:name w:val="Date Char"/>
    <w:basedOn w:val="DefaultParagraphFont"/>
    <w:link w:val="Date"/>
    <w:uiPriority w:val="99"/>
    <w:rsid w:val="006954B6"/>
    <w:rPr>
      <w:rFonts w:ascii="Tahoma" w:hAnsi="Tahoma" w:cs="Tahoma"/>
      <w:color w:val="000000" w:themeColor="text1"/>
    </w:rPr>
  </w:style>
  <w:style w:type="paragraph" w:styleId="ListBullet3">
    <w:name w:val="List Bullet 3"/>
    <w:aliases w:val="Bullet 3"/>
    <w:basedOn w:val="ListBullet2"/>
    <w:uiPriority w:val="7"/>
    <w:unhideWhenUsed/>
    <w:qFormat/>
    <w:rsid w:val="00D77398"/>
    <w:pPr>
      <w:numPr>
        <w:ilvl w:val="2"/>
      </w:numPr>
    </w:pPr>
  </w:style>
  <w:style w:type="paragraph" w:styleId="BodyTextIndent2">
    <w:name w:val="Body Text Indent 2"/>
    <w:basedOn w:val="BodyText"/>
    <w:link w:val="BodyTextIndent2Char"/>
    <w:uiPriority w:val="99"/>
    <w:semiHidden/>
    <w:rsid w:val="006954B6"/>
    <w:pPr>
      <w:ind w:left="1021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paragraph" w:customStyle="1" w:styleId="Heading">
    <w:name w:val="Heading"/>
    <w:basedOn w:val="BodyText"/>
    <w:next w:val="BodyText"/>
    <w:uiPriority w:val="1"/>
    <w:qFormat/>
    <w:rsid w:val="006954B6"/>
    <w:pPr>
      <w:spacing w:before="200"/>
    </w:pPr>
    <w:rPr>
      <w:b/>
      <w:color w:val="0090AB" w:themeColor="text2"/>
      <w:sz w:val="22"/>
    </w:rPr>
  </w:style>
  <w:style w:type="paragraph" w:styleId="BodyTextIndent3">
    <w:name w:val="Body Text Indent 3"/>
    <w:basedOn w:val="BodyText"/>
    <w:link w:val="BodyTextIndent3Char"/>
    <w:uiPriority w:val="99"/>
    <w:semiHidden/>
    <w:rsid w:val="006954B6"/>
    <w:pPr>
      <w:ind w:left="1418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954B6"/>
    <w:rPr>
      <w:rFonts w:ascii="Tahoma" w:hAnsi="Tahoma" w:cs="Tahoma"/>
      <w:color w:val="000000" w:themeColor="text1"/>
      <w:sz w:val="20"/>
      <w:szCs w:val="16"/>
    </w:rPr>
  </w:style>
  <w:style w:type="paragraph" w:styleId="List3">
    <w:name w:val="List 3"/>
    <w:basedOn w:val="Normal"/>
    <w:next w:val="BodyText"/>
    <w:uiPriority w:val="99"/>
    <w:semiHidden/>
    <w:rsid w:val="006954B6"/>
    <w:pPr>
      <w:contextualSpacing/>
    </w:pPr>
  </w:style>
  <w:style w:type="paragraph" w:styleId="List4">
    <w:name w:val="List 4"/>
    <w:basedOn w:val="Normal"/>
    <w:uiPriority w:val="99"/>
    <w:semiHidden/>
    <w:rsid w:val="006954B6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954B6"/>
    <w:pPr>
      <w:ind w:left="1415" w:hanging="283"/>
      <w:contextualSpacing/>
    </w:pPr>
  </w:style>
  <w:style w:type="paragraph" w:styleId="ListNumber3">
    <w:name w:val="List Number 3"/>
    <w:basedOn w:val="ListNumber2"/>
    <w:uiPriority w:val="99"/>
    <w:semiHidden/>
    <w:unhideWhenUsed/>
    <w:rsid w:val="006954B6"/>
    <w:pPr>
      <w:numPr>
        <w:ilvl w:val="2"/>
      </w:numPr>
    </w:pPr>
  </w:style>
  <w:style w:type="paragraph" w:styleId="ListNumber2">
    <w:name w:val="List Number 2"/>
    <w:aliases w:val="Number list 2"/>
    <w:basedOn w:val="ListNumber"/>
    <w:uiPriority w:val="6"/>
    <w:unhideWhenUsed/>
    <w:qFormat/>
    <w:rsid w:val="006954B6"/>
    <w:pPr>
      <w:numPr>
        <w:ilvl w:val="1"/>
      </w:numPr>
    </w:pPr>
  </w:style>
  <w:style w:type="paragraph" w:styleId="FootnoteText">
    <w:name w:val="footnote text"/>
    <w:basedOn w:val="Normal"/>
    <w:link w:val="FootnoteTextChar"/>
    <w:uiPriority w:val="99"/>
    <w:semiHidden/>
    <w:rsid w:val="006954B6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54B6"/>
    <w:rPr>
      <w:rFonts w:ascii="Tahoma" w:hAnsi="Tahoma" w:cs="Tahoma"/>
      <w:color w:val="000000" w:themeColor="text1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6954B6"/>
  </w:style>
  <w:style w:type="paragraph" w:styleId="ListNumber">
    <w:name w:val="List Number"/>
    <w:aliases w:val="Number list 1"/>
    <w:basedOn w:val="BodyText"/>
    <w:uiPriority w:val="6"/>
    <w:qFormat/>
    <w:rsid w:val="006954B6"/>
    <w:pPr>
      <w:numPr>
        <w:numId w:val="4"/>
      </w:numPr>
    </w:pPr>
  </w:style>
  <w:style w:type="paragraph" w:styleId="ListContinue2">
    <w:name w:val="List Continue 2"/>
    <w:basedOn w:val="Normal"/>
    <w:uiPriority w:val="99"/>
    <w:semiHidden/>
    <w:rsid w:val="006954B6"/>
    <w:pPr>
      <w:spacing w:after="120"/>
      <w:ind w:left="566"/>
      <w:contextualSpacing/>
    </w:pPr>
  </w:style>
  <w:style w:type="numbering" w:customStyle="1" w:styleId="ListHeadings">
    <w:name w:val="__List Headings"/>
    <w:uiPriority w:val="99"/>
    <w:rsid w:val="00D77398"/>
    <w:pPr>
      <w:numPr>
        <w:numId w:val="3"/>
      </w:numPr>
    </w:pPr>
  </w:style>
  <w:style w:type="table" w:styleId="LightShading-Accent1">
    <w:name w:val="Light Shading Accent 1"/>
    <w:basedOn w:val="TableNormal"/>
    <w:uiPriority w:val="60"/>
    <w:semiHidden/>
    <w:rsid w:val="006954B6"/>
    <w:rPr>
      <w:color w:val="3CA49E" w:themeColor="accent1" w:themeShade="BF"/>
    </w:rPr>
    <w:tblPr>
      <w:tblStyleRowBandSize w:val="1"/>
      <w:tblStyleColBandSize w:val="1"/>
      <w:tblBorders>
        <w:top w:val="single" w:sz="8" w:space="0" w:color="65C7C2" w:themeColor="accent1"/>
        <w:bottom w:val="single" w:sz="8" w:space="0" w:color="65C7C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5C7C2" w:themeColor="accent1"/>
          <w:left w:val="nil"/>
          <w:bottom w:val="single" w:sz="8" w:space="0" w:color="65C7C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F1EF" w:themeFill="accent1" w:themeFillTint="3F"/>
      </w:tcPr>
    </w:tblStylePr>
  </w:style>
  <w:style w:type="paragraph" w:customStyle="1" w:styleId="Introtabletext">
    <w:name w:val="Intro table text"/>
    <w:basedOn w:val="BodyText"/>
    <w:rsid w:val="006954B6"/>
    <w:pPr>
      <w:spacing w:after="0"/>
    </w:pPr>
    <w:rPr>
      <w:sz w:val="22"/>
      <w:szCs w:val="22"/>
    </w:rPr>
  </w:style>
  <w:style w:type="paragraph" w:styleId="Header">
    <w:name w:val="header"/>
    <w:basedOn w:val="BodyText"/>
    <w:link w:val="HeaderChar"/>
    <w:uiPriority w:val="99"/>
    <w:unhideWhenUsed/>
    <w:rsid w:val="006954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4B6"/>
    <w:rPr>
      <w:rFonts w:ascii="Tahoma" w:hAnsi="Tahoma" w:cs="Tahoma"/>
      <w:color w:val="000000" w:themeColor="text1"/>
      <w:sz w:val="20"/>
      <w:szCs w:val="20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954B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954B6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954B6"/>
    <w:pPr>
      <w:spacing w:after="100"/>
      <w:ind w:left="400"/>
    </w:pPr>
  </w:style>
  <w:style w:type="paragraph" w:customStyle="1" w:styleId="FooterDate">
    <w:name w:val="Footer Date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1">
    <w:name w:val="Footer Ref 1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2">
    <w:name w:val="Footer Ref 2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FooterRef3">
    <w:name w:val="Footer Ref 3"/>
    <w:basedOn w:val="Footer"/>
    <w:semiHidden/>
    <w:rsid w:val="006954B6"/>
    <w:pPr>
      <w:framePr w:hSpace="181" w:wrap="around" w:vAnchor="page" w:hAnchor="margin" w:y="15376"/>
      <w:suppressOverlap/>
    </w:pPr>
  </w:style>
  <w:style w:type="paragraph" w:customStyle="1" w:styleId="Numberbodytext1">
    <w:name w:val="Number body text 1"/>
    <w:basedOn w:val="BodyText"/>
    <w:uiPriority w:val="3"/>
    <w:unhideWhenUsed/>
    <w:qFormat/>
    <w:rsid w:val="00D77398"/>
    <w:pPr>
      <w:numPr>
        <w:ilvl w:val="1"/>
        <w:numId w:val="6"/>
      </w:numPr>
    </w:pPr>
  </w:style>
  <w:style w:type="paragraph" w:customStyle="1" w:styleId="Numberbodytext2">
    <w:name w:val="Number body text 2"/>
    <w:basedOn w:val="Numberbodytext1"/>
    <w:uiPriority w:val="3"/>
    <w:unhideWhenUsed/>
    <w:qFormat/>
    <w:rsid w:val="00D77398"/>
    <w:pPr>
      <w:numPr>
        <w:ilvl w:val="2"/>
      </w:numPr>
    </w:pPr>
  </w:style>
  <w:style w:type="paragraph" w:customStyle="1" w:styleId="Numberheading">
    <w:name w:val="Number heading"/>
    <w:basedOn w:val="Heading"/>
    <w:next w:val="Numberbodytext1"/>
    <w:uiPriority w:val="2"/>
    <w:qFormat/>
    <w:rsid w:val="00D77398"/>
    <w:pPr>
      <w:numPr>
        <w:numId w:val="6"/>
      </w:numPr>
    </w:pPr>
  </w:style>
  <w:style w:type="character" w:styleId="PlaceholderText">
    <w:name w:val="Placeholder Text"/>
    <w:basedOn w:val="DefaultParagraphFont"/>
    <w:uiPriority w:val="99"/>
    <w:semiHidden/>
    <w:rsid w:val="006954B6"/>
    <w:rPr>
      <w:color w:val="808080"/>
    </w:rPr>
  </w:style>
  <w:style w:type="numbering" w:customStyle="1" w:styleId="ListTable">
    <w:name w:val="__List Table"/>
    <w:uiPriority w:val="99"/>
    <w:rsid w:val="00D77398"/>
    <w:pPr>
      <w:numPr>
        <w:numId w:val="5"/>
      </w:numPr>
    </w:pPr>
  </w:style>
  <w:style w:type="paragraph" w:customStyle="1" w:styleId="Tablenumbered">
    <w:name w:val="Table numbered"/>
    <w:basedOn w:val="Tabletext"/>
    <w:uiPriority w:val="9"/>
    <w:qFormat/>
    <w:rsid w:val="00D77398"/>
    <w:pPr>
      <w:numPr>
        <w:numId w:val="7"/>
      </w:numPr>
    </w:pPr>
  </w:style>
  <w:style w:type="paragraph" w:customStyle="1" w:styleId="TableText0">
    <w:name w:val="Table Text"/>
    <w:basedOn w:val="Normal"/>
    <w:link w:val="TableTextChar0"/>
    <w:qFormat/>
    <w:rsid w:val="00223592"/>
    <w:pPr>
      <w:spacing w:after="0" w:line="240" w:lineRule="auto"/>
    </w:pPr>
    <w:rPr>
      <w:color w:val="414042"/>
    </w:rPr>
  </w:style>
  <w:style w:type="character" w:customStyle="1" w:styleId="TableTextChar0">
    <w:name w:val="Table Text Char"/>
    <w:basedOn w:val="DefaultParagraphFont"/>
    <w:link w:val="TableText0"/>
    <w:rsid w:val="00223592"/>
    <w:rPr>
      <w:rFonts w:ascii="Tahoma" w:hAnsi="Tahoma" w:cs="Tahoma"/>
      <w:color w:val="414042"/>
      <w:sz w:val="20"/>
      <w:szCs w:val="20"/>
    </w:rPr>
  </w:style>
  <w:style w:type="paragraph" w:customStyle="1" w:styleId="AgendaNumber">
    <w:name w:val="Agenda Number"/>
    <w:basedOn w:val="Normal"/>
    <w:link w:val="AgendaNumberChar"/>
    <w:rsid w:val="00223592"/>
    <w:pPr>
      <w:spacing w:after="120" w:line="360" w:lineRule="auto"/>
      <w:ind w:left="1074"/>
    </w:pPr>
    <w:rPr>
      <w:b/>
    </w:rPr>
  </w:style>
  <w:style w:type="character" w:customStyle="1" w:styleId="AgendaNumberChar">
    <w:name w:val="Agenda Number Char"/>
    <w:basedOn w:val="DefaultParagraphFont"/>
    <w:link w:val="AgendaNumber"/>
    <w:rsid w:val="00223592"/>
    <w:rPr>
      <w:rFonts w:ascii="Tahoma" w:hAnsi="Tahoma" w:cs="Tahoma"/>
      <w:b/>
      <w:color w:val="000000" w:themeColor="text1"/>
      <w:sz w:val="20"/>
      <w:szCs w:val="20"/>
    </w:rPr>
  </w:style>
  <w:style w:type="paragraph" w:styleId="Revision">
    <w:name w:val="Revision"/>
    <w:hidden/>
    <w:uiPriority w:val="99"/>
    <w:semiHidden/>
    <w:rsid w:val="002B7FD7"/>
    <w:rPr>
      <w:rFonts w:ascii="Tahoma" w:hAnsi="Tahoma" w:cs="Tahoma"/>
      <w:color w:val="414042"/>
      <w:sz w:val="20"/>
      <w:szCs w:val="20"/>
    </w:rPr>
  </w:style>
  <w:style w:type="paragraph" w:customStyle="1" w:styleId="xxxxxxxxmsonormal">
    <w:name w:val="x_x_xxxxxxmsonormal"/>
    <w:basedOn w:val="Normal"/>
    <w:rsid w:val="0073541A"/>
    <w:pPr>
      <w:spacing w:after="0" w:line="240" w:lineRule="auto"/>
    </w:pPr>
    <w:rPr>
      <w:rFonts w:eastAsiaTheme="minorHAnsi"/>
      <w:color w:val="auto"/>
      <w:lang w:eastAsia="en-GB"/>
    </w:rPr>
  </w:style>
  <w:style w:type="paragraph" w:styleId="NormalWeb">
    <w:name w:val="Normal (Web)"/>
    <w:basedOn w:val="Normal"/>
    <w:uiPriority w:val="99"/>
    <w:unhideWhenUsed/>
    <w:rsid w:val="00ED44CD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D44CD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1B6E"/>
    <w:rPr>
      <w:color w:val="21387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scservicedesk@cgi.com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6BADF033B742DABEDDA17F0D90C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D2E6F-17AA-45D7-A8FF-44C3EC7E52A5}"/>
      </w:docPartPr>
      <w:docPartBody>
        <w:p w:rsidR="004B5A4B" w:rsidRDefault="009D0EF6" w:rsidP="009D0EF6">
          <w:pPr>
            <w:pStyle w:val="5E6BADF033B742DABEDDA17F0D90CBB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0E"/>
    <w:rsid w:val="004B5A4B"/>
    <w:rsid w:val="009D0EF6"/>
    <w:rsid w:val="00B83B02"/>
    <w:rsid w:val="00F2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4E717AFE4142E0BC594B0287CC88A0">
    <w:name w:val="6C4E717AFE4142E0BC594B0287CC88A0"/>
    <w:rsid w:val="00F22D0E"/>
  </w:style>
  <w:style w:type="paragraph" w:customStyle="1" w:styleId="5E6BADF033B742DABEDDA17F0D90CBB3">
    <w:name w:val="5E6BADF033B742DABEDDA17F0D90CBB3"/>
    <w:rsid w:val="009D0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lexon">
      <a:dk1>
        <a:sysClr val="windowText" lastClr="000000"/>
      </a:dk1>
      <a:lt1>
        <a:sysClr val="window" lastClr="FFFFFF"/>
      </a:lt1>
      <a:dk2>
        <a:srgbClr val="0090AB"/>
      </a:dk2>
      <a:lt2>
        <a:srgbClr val="FFFFFF"/>
      </a:lt2>
      <a:accent1>
        <a:srgbClr val="65C7C2"/>
      </a:accent1>
      <a:accent2>
        <a:srgbClr val="7AA3AA"/>
      </a:accent2>
      <a:accent3>
        <a:srgbClr val="DCDCDC"/>
      </a:accent3>
      <a:accent4>
        <a:srgbClr val="00A7DE"/>
      </a:accent4>
      <a:accent5>
        <a:srgbClr val="84AE0C"/>
      </a:accent5>
      <a:accent6>
        <a:srgbClr val="FAA311"/>
      </a:accent6>
      <a:hlink>
        <a:srgbClr val="65C7C2"/>
      </a:hlink>
      <a:folHlink>
        <a:srgbClr val="213871"/>
      </a:folHlink>
    </a:clrScheme>
    <a:fontScheme name="Template Font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3CD6C-6744-483B-8D4F-0B08E1FCA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Circular</vt:lpstr>
    </vt:vector>
  </TitlesOfParts>
  <Company>Elexon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</dc:title>
  <dc:creator>James Townsend</dc:creator>
  <cp:lastModifiedBy>Allan Toule</cp:lastModifiedBy>
  <cp:revision>18</cp:revision>
  <cp:lastPrinted>2014-02-10T12:24:00Z</cp:lastPrinted>
  <dcterms:created xsi:type="dcterms:W3CDTF">2018-12-31T09:36:00Z</dcterms:created>
  <dcterms:modified xsi:type="dcterms:W3CDTF">2019-04-16T08:00:00Z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_Version">
    <vt:lpwstr>1.0.9</vt:lpwstr>
  </property>
</Properties>
</file>